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15C84" w14:textId="77777777" w:rsidR="004935D6" w:rsidRPr="00A16AA6" w:rsidRDefault="004935D6" w:rsidP="004935D6">
      <w:pPr>
        <w:jc w:val="center"/>
        <w:rPr>
          <w:rFonts w:ascii="Arial" w:hAnsi="Arial" w:cs="Arial"/>
          <w:sz w:val="40"/>
          <w:szCs w:val="40"/>
        </w:rPr>
      </w:pPr>
      <w:r w:rsidRPr="00A16AA6">
        <w:rPr>
          <w:rFonts w:ascii="Arial" w:hAnsi="Arial" w:cs="Arial"/>
          <w:sz w:val="40"/>
          <w:szCs w:val="40"/>
        </w:rPr>
        <w:t>Fratelli Tutti</w:t>
      </w:r>
    </w:p>
    <w:p w14:paraId="01472061" w14:textId="77777777" w:rsidR="004935D6" w:rsidRPr="00A16AA6" w:rsidRDefault="004935D6" w:rsidP="004935D6">
      <w:pPr>
        <w:jc w:val="center"/>
        <w:rPr>
          <w:rFonts w:ascii="Arial" w:hAnsi="Arial" w:cs="Arial"/>
          <w:sz w:val="40"/>
          <w:szCs w:val="40"/>
        </w:rPr>
      </w:pPr>
      <w:r w:rsidRPr="00A16AA6">
        <w:rPr>
          <w:rFonts w:ascii="Arial" w:hAnsi="Arial" w:cs="Arial"/>
          <w:sz w:val="40"/>
          <w:szCs w:val="40"/>
        </w:rPr>
        <w:t>An Invitation to build a world based on Fraternity and Social Friendship</w:t>
      </w:r>
    </w:p>
    <w:p w14:paraId="20B1D659" w14:textId="2639489C" w:rsidR="004935D6" w:rsidRPr="00A16AA6" w:rsidRDefault="004935D6" w:rsidP="004935D6">
      <w:pPr>
        <w:jc w:val="center"/>
        <w:rPr>
          <w:rFonts w:ascii="Arial" w:hAnsi="Arial" w:cs="Arial"/>
          <w:b/>
          <w:bCs/>
          <w:sz w:val="40"/>
          <w:szCs w:val="40"/>
        </w:rPr>
      </w:pPr>
      <w:r w:rsidRPr="00A16AA6">
        <w:rPr>
          <w:rFonts w:ascii="Arial" w:hAnsi="Arial" w:cs="Arial"/>
          <w:b/>
          <w:bCs/>
          <w:sz w:val="40"/>
          <w:szCs w:val="40"/>
        </w:rPr>
        <w:t xml:space="preserve">Holy Week </w:t>
      </w:r>
      <w:r w:rsidR="007123F5" w:rsidRPr="00A16AA6">
        <w:rPr>
          <w:rFonts w:ascii="Arial" w:hAnsi="Arial" w:cs="Arial"/>
          <w:b/>
          <w:bCs/>
          <w:sz w:val="40"/>
          <w:szCs w:val="40"/>
        </w:rPr>
        <w:t>Reflection</w:t>
      </w:r>
      <w:r w:rsidR="007123F5" w:rsidRPr="00A16AA6">
        <w:rPr>
          <w:rFonts w:ascii="Arial" w:hAnsi="Arial" w:cs="Arial"/>
          <w:b/>
          <w:bCs/>
          <w:sz w:val="40"/>
          <w:szCs w:val="40"/>
        </w:rPr>
        <w:t xml:space="preserve"> </w:t>
      </w:r>
    </w:p>
    <w:p w14:paraId="7EA33D31" w14:textId="4FE18A78" w:rsidR="007123F5" w:rsidRPr="00A16AA6" w:rsidRDefault="007123F5" w:rsidP="004935D6">
      <w:pPr>
        <w:jc w:val="center"/>
        <w:rPr>
          <w:rFonts w:ascii="Arial" w:hAnsi="Arial" w:cs="Arial"/>
          <w:b/>
          <w:bCs/>
          <w:sz w:val="40"/>
          <w:szCs w:val="40"/>
        </w:rPr>
      </w:pPr>
      <w:r w:rsidRPr="00A16AA6">
        <w:rPr>
          <w:rFonts w:ascii="Arial" w:hAnsi="Arial" w:cs="Arial"/>
          <w:b/>
          <w:bCs/>
          <w:sz w:val="40"/>
          <w:szCs w:val="40"/>
        </w:rPr>
        <w:t xml:space="preserve">By Sr Maria </w:t>
      </w:r>
      <w:r w:rsidR="002125FD" w:rsidRPr="00A16AA6">
        <w:rPr>
          <w:rFonts w:ascii="Arial" w:hAnsi="Arial" w:cs="Arial"/>
          <w:b/>
          <w:bCs/>
          <w:sz w:val="40"/>
          <w:szCs w:val="40"/>
        </w:rPr>
        <w:t>Robb, National</w:t>
      </w:r>
      <w:r w:rsidRPr="00A16AA6">
        <w:rPr>
          <w:rFonts w:ascii="Arial" w:hAnsi="Arial" w:cs="Arial"/>
          <w:b/>
          <w:bCs/>
          <w:sz w:val="40"/>
          <w:szCs w:val="40"/>
        </w:rPr>
        <w:t xml:space="preserve"> Spiritual Director</w:t>
      </w:r>
    </w:p>
    <w:p w14:paraId="7075E538" w14:textId="73D97351" w:rsidR="00FF2A3E" w:rsidRPr="002125FD" w:rsidRDefault="00FF2A3E">
      <w:pPr>
        <w:rPr>
          <w:rFonts w:ascii="Arial" w:hAnsi="Arial" w:cs="Arial"/>
          <w:sz w:val="24"/>
          <w:szCs w:val="24"/>
        </w:rPr>
      </w:pPr>
    </w:p>
    <w:p w14:paraId="23B3B350" w14:textId="462D8868" w:rsidR="00FF2A3E" w:rsidRPr="002125FD" w:rsidRDefault="00FF2A3E">
      <w:pPr>
        <w:rPr>
          <w:rFonts w:ascii="Arial" w:hAnsi="Arial" w:cs="Arial"/>
          <w:sz w:val="24"/>
          <w:szCs w:val="24"/>
        </w:rPr>
      </w:pPr>
      <w:r w:rsidRPr="002125FD">
        <w:rPr>
          <w:rFonts w:ascii="Arial" w:hAnsi="Arial" w:cs="Arial"/>
          <w:noProof/>
          <w:sz w:val="24"/>
          <w:szCs w:val="24"/>
        </w:rPr>
        <w:drawing>
          <wp:anchor distT="0" distB="0" distL="114300" distR="114300" simplePos="0" relativeHeight="251658240" behindDoc="1" locked="0" layoutInCell="1" allowOverlap="1" wp14:anchorId="523E123E" wp14:editId="5BD6D0E0">
            <wp:simplePos x="0" y="0"/>
            <wp:positionH relativeFrom="margin">
              <wp:align>left</wp:align>
            </wp:positionH>
            <wp:positionV relativeFrom="paragraph">
              <wp:posOffset>419100</wp:posOffset>
            </wp:positionV>
            <wp:extent cx="1249045" cy="1771015"/>
            <wp:effectExtent l="0" t="0" r="8255" b="635"/>
            <wp:wrapTight wrapText="bothSides">
              <wp:wrapPolygon edited="0">
                <wp:start x="0" y="0"/>
                <wp:lineTo x="0" y="21375"/>
                <wp:lineTo x="21413" y="21375"/>
                <wp:lineTo x="214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49045" cy="1771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5FD">
        <w:rPr>
          <w:rFonts w:ascii="Arial" w:hAnsi="Arial" w:cs="Arial"/>
          <w:sz w:val="24"/>
          <w:szCs w:val="24"/>
        </w:rPr>
        <w:t xml:space="preserve">At the beginning of Lent Fr </w:t>
      </w:r>
      <w:proofErr w:type="spellStart"/>
      <w:r w:rsidRPr="002125FD">
        <w:rPr>
          <w:rFonts w:ascii="Arial" w:hAnsi="Arial" w:cs="Arial"/>
          <w:sz w:val="24"/>
          <w:szCs w:val="24"/>
        </w:rPr>
        <w:t>Tomaz</w:t>
      </w:r>
      <w:proofErr w:type="spellEnd"/>
      <w:r w:rsidRPr="002125FD">
        <w:rPr>
          <w:rFonts w:ascii="Arial" w:hAnsi="Arial" w:cs="Arial"/>
          <w:sz w:val="24"/>
          <w:szCs w:val="24"/>
        </w:rPr>
        <w:t xml:space="preserve"> </w:t>
      </w:r>
      <w:proofErr w:type="spellStart"/>
      <w:r w:rsidRPr="002125FD">
        <w:rPr>
          <w:rFonts w:ascii="Arial" w:hAnsi="Arial" w:cs="Arial"/>
          <w:sz w:val="24"/>
          <w:szCs w:val="24"/>
        </w:rPr>
        <w:t>Mavric</w:t>
      </w:r>
      <w:proofErr w:type="spellEnd"/>
      <w:r w:rsidRPr="002125FD">
        <w:rPr>
          <w:rFonts w:ascii="Arial" w:hAnsi="Arial" w:cs="Arial"/>
          <w:sz w:val="24"/>
          <w:szCs w:val="24"/>
        </w:rPr>
        <w:t>, Superior General of the Vincentian Family sent a Lenten Letter to the Vincentian Family.</w:t>
      </w:r>
    </w:p>
    <w:p w14:paraId="4C5F0551" w14:textId="77777777" w:rsidR="00FF2A3E" w:rsidRPr="002125FD" w:rsidRDefault="00FF2A3E">
      <w:pPr>
        <w:rPr>
          <w:rFonts w:ascii="Arial" w:hAnsi="Arial" w:cs="Arial"/>
          <w:sz w:val="24"/>
          <w:szCs w:val="24"/>
        </w:rPr>
      </w:pPr>
      <w:r w:rsidRPr="002125FD">
        <w:rPr>
          <w:rFonts w:ascii="Arial" w:hAnsi="Arial" w:cs="Arial"/>
          <w:sz w:val="24"/>
          <w:szCs w:val="24"/>
        </w:rPr>
        <w:t xml:space="preserve">In the letter Fr </w:t>
      </w:r>
      <w:proofErr w:type="spellStart"/>
      <w:r w:rsidRPr="002125FD">
        <w:rPr>
          <w:rFonts w:ascii="Arial" w:hAnsi="Arial" w:cs="Arial"/>
          <w:sz w:val="24"/>
          <w:szCs w:val="24"/>
        </w:rPr>
        <w:t>Tomaz</w:t>
      </w:r>
      <w:proofErr w:type="spellEnd"/>
      <w:r w:rsidRPr="002125FD">
        <w:rPr>
          <w:rFonts w:ascii="Arial" w:hAnsi="Arial" w:cs="Arial"/>
          <w:sz w:val="24"/>
          <w:szCs w:val="24"/>
        </w:rPr>
        <w:t xml:space="preserve"> tells the story of the ‘Broken Christ’. </w:t>
      </w:r>
    </w:p>
    <w:p w14:paraId="7B1EA94B" w14:textId="208E0D68" w:rsidR="00FF2A3E" w:rsidRPr="002125FD" w:rsidRDefault="00FF2A3E">
      <w:pPr>
        <w:rPr>
          <w:rStyle w:val="Strong"/>
          <w:rFonts w:ascii="Arial" w:hAnsi="Arial" w:cs="Arial"/>
          <w:b w:val="0"/>
          <w:bCs w:val="0"/>
          <w:i/>
          <w:iCs/>
          <w:color w:val="333333"/>
          <w:sz w:val="24"/>
          <w:szCs w:val="24"/>
          <w:bdr w:val="none" w:sz="0" w:space="0" w:color="auto" w:frame="1"/>
          <w:shd w:val="clear" w:color="auto" w:fill="FFFFFF"/>
        </w:rPr>
      </w:pPr>
      <w:r w:rsidRPr="002125FD">
        <w:rPr>
          <w:rFonts w:ascii="Arial" w:hAnsi="Arial" w:cs="Arial"/>
          <w:sz w:val="24"/>
          <w:szCs w:val="24"/>
        </w:rPr>
        <w:t xml:space="preserve">The figure </w:t>
      </w:r>
      <w:r w:rsidR="0073289A" w:rsidRPr="002125FD">
        <w:rPr>
          <w:rFonts w:ascii="Arial" w:hAnsi="Arial" w:cs="Arial"/>
          <w:sz w:val="24"/>
          <w:szCs w:val="24"/>
        </w:rPr>
        <w:t>was</w:t>
      </w:r>
      <w:r w:rsidRPr="002125FD">
        <w:rPr>
          <w:rFonts w:ascii="Arial" w:hAnsi="Arial" w:cs="Arial"/>
          <w:sz w:val="24"/>
          <w:szCs w:val="24"/>
        </w:rPr>
        <w:t xml:space="preserve"> found by a </w:t>
      </w:r>
      <w:r w:rsidR="0073289A" w:rsidRPr="002125FD">
        <w:rPr>
          <w:rFonts w:ascii="Arial" w:hAnsi="Arial" w:cs="Arial"/>
          <w:sz w:val="24"/>
          <w:szCs w:val="24"/>
        </w:rPr>
        <w:t xml:space="preserve">priest </w:t>
      </w:r>
      <w:r w:rsidR="006469D3" w:rsidRPr="002125FD">
        <w:rPr>
          <w:rFonts w:ascii="Arial" w:hAnsi="Arial" w:cs="Arial"/>
          <w:sz w:val="24"/>
          <w:szCs w:val="24"/>
        </w:rPr>
        <w:t>who takes it home, promising to restore the figure. The priest is upset to see the figure of Christ so mutilated and wonders who could have done such a thing. Yet, when he prays about restoring the figure, he hears Christ tell him not to</w:t>
      </w:r>
      <w:r w:rsidR="0073289A" w:rsidRPr="002125FD">
        <w:rPr>
          <w:rFonts w:ascii="Arial" w:hAnsi="Arial" w:cs="Arial"/>
          <w:sz w:val="24"/>
          <w:szCs w:val="24"/>
        </w:rPr>
        <w:t xml:space="preserve"> restore</w:t>
      </w:r>
      <w:r w:rsidR="006469D3" w:rsidRPr="002125FD">
        <w:rPr>
          <w:rFonts w:ascii="Arial" w:hAnsi="Arial" w:cs="Arial"/>
          <w:sz w:val="24"/>
          <w:szCs w:val="24"/>
        </w:rPr>
        <w:t xml:space="preserve"> the figure</w:t>
      </w:r>
      <w:r w:rsidR="006469D3" w:rsidRPr="002125FD">
        <w:rPr>
          <w:rFonts w:ascii="Arial" w:hAnsi="Arial" w:cs="Arial"/>
          <w:b/>
          <w:bCs/>
          <w:sz w:val="24"/>
          <w:szCs w:val="24"/>
        </w:rPr>
        <w:t xml:space="preserve"> </w:t>
      </w:r>
      <w:r w:rsidR="006469D3" w:rsidRPr="002125FD">
        <w:rPr>
          <w:rStyle w:val="Strong"/>
          <w:rFonts w:ascii="Arial" w:hAnsi="Arial" w:cs="Arial"/>
          <w:b w:val="0"/>
          <w:bCs w:val="0"/>
          <w:color w:val="333333"/>
          <w:sz w:val="24"/>
          <w:szCs w:val="24"/>
          <w:bdr w:val="none" w:sz="0" w:space="0" w:color="auto" w:frame="1"/>
          <w:shd w:val="clear" w:color="auto" w:fill="FFFFFF"/>
        </w:rPr>
        <w:t xml:space="preserve">as Christ sees the mutilated figure as a symbol of the pain of others, </w:t>
      </w:r>
      <w:r w:rsidR="006469D3" w:rsidRPr="002125FD">
        <w:rPr>
          <w:rStyle w:val="Strong"/>
          <w:rFonts w:ascii="Arial" w:hAnsi="Arial" w:cs="Arial"/>
          <w:b w:val="0"/>
          <w:bCs w:val="0"/>
          <w:i/>
          <w:iCs/>
          <w:color w:val="333333"/>
          <w:sz w:val="24"/>
          <w:szCs w:val="24"/>
          <w:bdr w:val="none" w:sz="0" w:space="0" w:color="auto" w:frame="1"/>
          <w:shd w:val="clear" w:color="auto" w:fill="FFFFFF"/>
        </w:rPr>
        <w:t>“the symbol that will cry out the pain of my second Passion in my brothers and sisters. Leave me broken! Kiss me broken!”</w:t>
      </w:r>
    </w:p>
    <w:p w14:paraId="50610957" w14:textId="571306A0" w:rsidR="008972AA" w:rsidRPr="002125FD" w:rsidRDefault="006469D3" w:rsidP="0073289A">
      <w:pPr>
        <w:spacing w:after="0" w:line="240" w:lineRule="auto"/>
        <w:rPr>
          <w:rStyle w:val="Strong"/>
          <w:rFonts w:ascii="Arial" w:hAnsi="Arial" w:cs="Arial"/>
          <w:b w:val="0"/>
          <w:bCs w:val="0"/>
          <w:i/>
          <w:iCs/>
          <w:color w:val="333333"/>
          <w:sz w:val="24"/>
          <w:szCs w:val="24"/>
          <w:bdr w:val="none" w:sz="0" w:space="0" w:color="auto" w:frame="1"/>
          <w:shd w:val="clear" w:color="auto" w:fill="FFFFFF"/>
        </w:rPr>
      </w:pPr>
      <w:r w:rsidRPr="002125FD">
        <w:rPr>
          <w:rStyle w:val="Strong"/>
          <w:rFonts w:ascii="Arial" w:hAnsi="Arial" w:cs="Arial"/>
          <w:b w:val="0"/>
          <w:bCs w:val="0"/>
          <w:color w:val="333333"/>
          <w:sz w:val="24"/>
          <w:szCs w:val="24"/>
          <w:bdr w:val="none" w:sz="0" w:space="0" w:color="auto" w:frame="1"/>
          <w:shd w:val="clear" w:color="auto" w:fill="FFFFFF"/>
        </w:rPr>
        <w:t>Throughout F</w:t>
      </w:r>
      <w:r w:rsidR="008972AA" w:rsidRPr="002125FD">
        <w:rPr>
          <w:rStyle w:val="Strong"/>
          <w:rFonts w:ascii="Arial" w:hAnsi="Arial" w:cs="Arial"/>
          <w:b w:val="0"/>
          <w:bCs w:val="0"/>
          <w:color w:val="333333"/>
          <w:sz w:val="24"/>
          <w:szCs w:val="24"/>
          <w:bdr w:val="none" w:sz="0" w:space="0" w:color="auto" w:frame="1"/>
          <w:shd w:val="clear" w:color="auto" w:fill="FFFFFF"/>
        </w:rPr>
        <w:t>r</w:t>
      </w:r>
      <w:r w:rsidRPr="002125FD">
        <w:rPr>
          <w:rStyle w:val="Strong"/>
          <w:rFonts w:ascii="Arial" w:hAnsi="Arial" w:cs="Arial"/>
          <w:b w:val="0"/>
          <w:bCs w:val="0"/>
          <w:color w:val="333333"/>
          <w:sz w:val="24"/>
          <w:szCs w:val="24"/>
          <w:bdr w:val="none" w:sz="0" w:space="0" w:color="auto" w:frame="1"/>
          <w:shd w:val="clear" w:color="auto" w:fill="FFFFFF"/>
        </w:rPr>
        <w:t xml:space="preserve">atelli Tutti, </w:t>
      </w:r>
      <w:r w:rsidR="008972AA" w:rsidRPr="002125FD">
        <w:rPr>
          <w:rStyle w:val="Strong"/>
          <w:rFonts w:ascii="Arial" w:hAnsi="Arial" w:cs="Arial"/>
          <w:b w:val="0"/>
          <w:bCs w:val="0"/>
          <w:color w:val="333333"/>
          <w:sz w:val="24"/>
          <w:szCs w:val="24"/>
          <w:bdr w:val="none" w:sz="0" w:space="0" w:color="auto" w:frame="1"/>
          <w:shd w:val="clear" w:color="auto" w:fill="FFFFFF"/>
        </w:rPr>
        <w:t>Pope Francis appeals to readers and listeners to be aware of our ‘broken</w:t>
      </w:r>
      <w:r w:rsidR="0073289A" w:rsidRPr="002125FD">
        <w:rPr>
          <w:rStyle w:val="Strong"/>
          <w:rFonts w:ascii="Arial" w:hAnsi="Arial" w:cs="Arial"/>
          <w:b w:val="0"/>
          <w:bCs w:val="0"/>
          <w:color w:val="333333"/>
          <w:sz w:val="24"/>
          <w:szCs w:val="24"/>
          <w:bdr w:val="none" w:sz="0" w:space="0" w:color="auto" w:frame="1"/>
          <w:shd w:val="clear" w:color="auto" w:fill="FFFFFF"/>
        </w:rPr>
        <w:t xml:space="preserve">’ </w:t>
      </w:r>
      <w:r w:rsidR="008972AA" w:rsidRPr="002125FD">
        <w:rPr>
          <w:rStyle w:val="Strong"/>
          <w:rFonts w:ascii="Arial" w:hAnsi="Arial" w:cs="Arial"/>
          <w:b w:val="0"/>
          <w:bCs w:val="0"/>
          <w:color w:val="333333"/>
          <w:sz w:val="24"/>
          <w:szCs w:val="24"/>
          <w:bdr w:val="none" w:sz="0" w:space="0" w:color="auto" w:frame="1"/>
          <w:shd w:val="clear" w:color="auto" w:fill="FFFFFF"/>
        </w:rPr>
        <w:t>brothers and sisters</w:t>
      </w:r>
      <w:r w:rsidR="0073289A" w:rsidRPr="002125FD">
        <w:rPr>
          <w:rStyle w:val="Strong"/>
          <w:rFonts w:ascii="Arial" w:hAnsi="Arial" w:cs="Arial"/>
          <w:b w:val="0"/>
          <w:bCs w:val="0"/>
          <w:color w:val="333333"/>
          <w:sz w:val="24"/>
          <w:szCs w:val="24"/>
          <w:bdr w:val="none" w:sz="0" w:space="0" w:color="auto" w:frame="1"/>
          <w:shd w:val="clear" w:color="auto" w:fill="FFFFFF"/>
        </w:rPr>
        <w:t>. He reminds us that, “</w:t>
      </w:r>
      <w:r w:rsidR="0073289A" w:rsidRPr="002125FD">
        <w:rPr>
          <w:rStyle w:val="Strong"/>
          <w:rFonts w:ascii="Arial" w:hAnsi="Arial" w:cs="Arial"/>
          <w:b w:val="0"/>
          <w:bCs w:val="0"/>
          <w:i/>
          <w:iCs/>
          <w:color w:val="333333"/>
          <w:sz w:val="24"/>
          <w:szCs w:val="24"/>
          <w:bdr w:val="none" w:sz="0" w:space="0" w:color="auto" w:frame="1"/>
          <w:shd w:val="clear" w:color="auto" w:fill="FFFFFF"/>
        </w:rPr>
        <w:t>Charity needs the light of truth that we constantly seek…. the light of reason and the light of faith [185]</w:t>
      </w:r>
    </w:p>
    <w:p w14:paraId="4FD58ED7" w14:textId="4ED5A373" w:rsidR="0073289A" w:rsidRPr="002125FD" w:rsidRDefault="0073289A" w:rsidP="0073289A">
      <w:pPr>
        <w:spacing w:after="0" w:line="240" w:lineRule="auto"/>
        <w:rPr>
          <w:rStyle w:val="Strong"/>
          <w:rFonts w:ascii="Arial" w:hAnsi="Arial" w:cs="Arial"/>
          <w:b w:val="0"/>
          <w:bCs w:val="0"/>
          <w:color w:val="333333"/>
          <w:sz w:val="24"/>
          <w:szCs w:val="24"/>
          <w:bdr w:val="none" w:sz="0" w:space="0" w:color="auto" w:frame="1"/>
          <w:shd w:val="clear" w:color="auto" w:fill="FFFFFF"/>
        </w:rPr>
      </w:pPr>
    </w:p>
    <w:p w14:paraId="74EC4858" w14:textId="0D262240" w:rsidR="0073289A" w:rsidRPr="002125FD" w:rsidRDefault="0073289A" w:rsidP="0073289A">
      <w:pPr>
        <w:spacing w:after="0" w:line="240" w:lineRule="auto"/>
        <w:rPr>
          <w:rStyle w:val="Strong"/>
          <w:rFonts w:ascii="Arial" w:hAnsi="Arial" w:cs="Arial"/>
          <w:b w:val="0"/>
          <w:bCs w:val="0"/>
          <w:color w:val="333333"/>
          <w:sz w:val="24"/>
          <w:szCs w:val="24"/>
          <w:bdr w:val="none" w:sz="0" w:space="0" w:color="auto" w:frame="1"/>
          <w:shd w:val="clear" w:color="auto" w:fill="FFFFFF"/>
        </w:rPr>
      </w:pPr>
      <w:r w:rsidRPr="002125FD">
        <w:rPr>
          <w:rStyle w:val="Strong"/>
          <w:rFonts w:ascii="Arial" w:hAnsi="Arial" w:cs="Arial"/>
          <w:b w:val="0"/>
          <w:bCs w:val="0"/>
          <w:color w:val="333333"/>
          <w:sz w:val="24"/>
          <w:szCs w:val="24"/>
          <w:bdr w:val="none" w:sz="0" w:space="0" w:color="auto" w:frame="1"/>
          <w:shd w:val="clear" w:color="auto" w:fill="FFFFFF"/>
        </w:rPr>
        <w:t>Our call as Vincentians is to allow ourselves to seek the light of truth and to respond to all it leads us to, especially when it shows us things we would rather</w:t>
      </w:r>
      <w:r w:rsidR="004935D6" w:rsidRPr="002125FD">
        <w:rPr>
          <w:rStyle w:val="Strong"/>
          <w:rFonts w:ascii="Arial" w:hAnsi="Arial" w:cs="Arial"/>
          <w:b w:val="0"/>
          <w:bCs w:val="0"/>
          <w:color w:val="333333"/>
          <w:sz w:val="24"/>
          <w:szCs w:val="24"/>
          <w:bdr w:val="none" w:sz="0" w:space="0" w:color="auto" w:frame="1"/>
          <w:shd w:val="clear" w:color="auto" w:fill="FFFFFF"/>
        </w:rPr>
        <w:t xml:space="preserve"> </w:t>
      </w:r>
      <w:r w:rsidRPr="002125FD">
        <w:rPr>
          <w:rStyle w:val="Strong"/>
          <w:rFonts w:ascii="Arial" w:hAnsi="Arial" w:cs="Arial"/>
          <w:b w:val="0"/>
          <w:bCs w:val="0"/>
          <w:color w:val="333333"/>
          <w:sz w:val="24"/>
          <w:szCs w:val="24"/>
          <w:bdr w:val="none" w:sz="0" w:space="0" w:color="auto" w:frame="1"/>
          <w:shd w:val="clear" w:color="auto" w:fill="FFFFFF"/>
        </w:rPr>
        <w:t>not see</w:t>
      </w:r>
      <w:r w:rsidR="004935D6" w:rsidRPr="002125FD">
        <w:rPr>
          <w:rStyle w:val="Strong"/>
          <w:rFonts w:ascii="Arial" w:hAnsi="Arial" w:cs="Arial"/>
          <w:b w:val="0"/>
          <w:bCs w:val="0"/>
          <w:color w:val="333333"/>
          <w:sz w:val="24"/>
          <w:szCs w:val="24"/>
          <w:bdr w:val="none" w:sz="0" w:space="0" w:color="auto" w:frame="1"/>
          <w:shd w:val="clear" w:color="auto" w:fill="FFFFFF"/>
        </w:rPr>
        <w:t xml:space="preserve">. In this Holy Week we hear how Jesus asks the Father to allow this cup to pass over him, but not His own will but the will of the Father be done. God’s will </w:t>
      </w:r>
      <w:proofErr w:type="gramStart"/>
      <w:r w:rsidR="004935D6" w:rsidRPr="002125FD">
        <w:rPr>
          <w:rStyle w:val="Strong"/>
          <w:rFonts w:ascii="Arial" w:hAnsi="Arial" w:cs="Arial"/>
          <w:b w:val="0"/>
          <w:bCs w:val="0"/>
          <w:color w:val="333333"/>
          <w:sz w:val="24"/>
          <w:szCs w:val="24"/>
          <w:bdr w:val="none" w:sz="0" w:space="0" w:color="auto" w:frame="1"/>
          <w:shd w:val="clear" w:color="auto" w:fill="FFFFFF"/>
        </w:rPr>
        <w:t>is</w:t>
      </w:r>
      <w:proofErr w:type="gramEnd"/>
      <w:r w:rsidR="004935D6" w:rsidRPr="002125FD">
        <w:rPr>
          <w:rStyle w:val="Strong"/>
          <w:rFonts w:ascii="Arial" w:hAnsi="Arial" w:cs="Arial"/>
          <w:b w:val="0"/>
          <w:bCs w:val="0"/>
          <w:color w:val="333333"/>
          <w:sz w:val="24"/>
          <w:szCs w:val="24"/>
          <w:bdr w:val="none" w:sz="0" w:space="0" w:color="auto" w:frame="1"/>
          <w:shd w:val="clear" w:color="auto" w:fill="FFFFFF"/>
        </w:rPr>
        <w:t xml:space="preserve"> done in so many ways and we must respect and honour this, even when we don’t understand it.</w:t>
      </w:r>
    </w:p>
    <w:p w14:paraId="28CD5E45" w14:textId="77777777" w:rsidR="0073289A" w:rsidRPr="002125FD" w:rsidRDefault="0073289A" w:rsidP="0073289A">
      <w:pPr>
        <w:spacing w:after="0" w:line="240" w:lineRule="auto"/>
        <w:rPr>
          <w:rStyle w:val="Strong"/>
          <w:rFonts w:ascii="Arial" w:hAnsi="Arial" w:cs="Arial"/>
          <w:b w:val="0"/>
          <w:bCs w:val="0"/>
          <w:i/>
          <w:iCs/>
          <w:color w:val="333333"/>
          <w:sz w:val="24"/>
          <w:szCs w:val="24"/>
          <w:bdr w:val="none" w:sz="0" w:space="0" w:color="auto" w:frame="1"/>
          <w:shd w:val="clear" w:color="auto" w:fill="FFFFFF"/>
        </w:rPr>
      </w:pPr>
    </w:p>
    <w:p w14:paraId="681B496F" w14:textId="2E38F82F" w:rsidR="008972AA" w:rsidRPr="002125FD" w:rsidRDefault="008972AA" w:rsidP="0073289A">
      <w:pPr>
        <w:spacing w:after="0" w:line="240" w:lineRule="auto"/>
        <w:rPr>
          <w:rStyle w:val="Strong"/>
          <w:rFonts w:ascii="Arial" w:hAnsi="Arial" w:cs="Arial"/>
          <w:b w:val="0"/>
          <w:bCs w:val="0"/>
          <w:color w:val="333333"/>
          <w:sz w:val="24"/>
          <w:szCs w:val="24"/>
          <w:bdr w:val="none" w:sz="0" w:space="0" w:color="auto" w:frame="1"/>
          <w:shd w:val="clear" w:color="auto" w:fill="FFFFFF"/>
        </w:rPr>
      </w:pPr>
      <w:r w:rsidRPr="002125FD">
        <w:rPr>
          <w:rStyle w:val="Strong"/>
          <w:rFonts w:ascii="Arial" w:hAnsi="Arial" w:cs="Arial"/>
          <w:b w:val="0"/>
          <w:bCs w:val="0"/>
          <w:color w:val="333333"/>
          <w:sz w:val="24"/>
          <w:szCs w:val="24"/>
          <w:bdr w:val="none" w:sz="0" w:space="0" w:color="auto" w:frame="1"/>
          <w:shd w:val="clear" w:color="auto" w:fill="FFFFFF"/>
        </w:rPr>
        <w:t>When we truly acknowledge our familial connection as Children</w:t>
      </w:r>
      <w:r w:rsidR="004935D6" w:rsidRPr="002125FD">
        <w:rPr>
          <w:rStyle w:val="Strong"/>
          <w:rFonts w:ascii="Arial" w:hAnsi="Arial" w:cs="Arial"/>
          <w:b w:val="0"/>
          <w:bCs w:val="0"/>
          <w:color w:val="333333"/>
          <w:sz w:val="24"/>
          <w:szCs w:val="24"/>
          <w:bdr w:val="none" w:sz="0" w:space="0" w:color="auto" w:frame="1"/>
          <w:shd w:val="clear" w:color="auto" w:fill="FFFFFF"/>
        </w:rPr>
        <w:t xml:space="preserve"> </w:t>
      </w:r>
      <w:r w:rsidRPr="002125FD">
        <w:rPr>
          <w:rStyle w:val="Strong"/>
          <w:rFonts w:ascii="Arial" w:hAnsi="Arial" w:cs="Arial"/>
          <w:b w:val="0"/>
          <w:bCs w:val="0"/>
          <w:color w:val="333333"/>
          <w:sz w:val="24"/>
          <w:szCs w:val="24"/>
          <w:bdr w:val="none" w:sz="0" w:space="0" w:color="auto" w:frame="1"/>
          <w:shd w:val="clear" w:color="auto" w:fill="FFFFFF"/>
        </w:rPr>
        <w:t>of God, we</w:t>
      </w:r>
      <w:r w:rsidR="004935D6" w:rsidRPr="002125FD">
        <w:rPr>
          <w:rStyle w:val="Strong"/>
          <w:rFonts w:ascii="Arial" w:hAnsi="Arial" w:cs="Arial"/>
          <w:b w:val="0"/>
          <w:bCs w:val="0"/>
          <w:color w:val="333333"/>
          <w:sz w:val="24"/>
          <w:szCs w:val="24"/>
          <w:bdr w:val="none" w:sz="0" w:space="0" w:color="auto" w:frame="1"/>
          <w:shd w:val="clear" w:color="auto" w:fill="FFFFFF"/>
        </w:rPr>
        <w:t xml:space="preserve"> begin to realise we are sisters and brothers, all God’s work of art, and it is up to the artist, the creator to decide how we should look. The Creator will use us just as he uses the figure of the Broken Christ, to bring his message of love to the world. No matter what we may look like on the outside, within every person lies the beauty and the wonder of the God who created us.</w:t>
      </w:r>
    </w:p>
    <w:p w14:paraId="5A95EC0E" w14:textId="448DABC7" w:rsidR="004935D6" w:rsidRPr="002125FD" w:rsidRDefault="004935D6" w:rsidP="0073289A">
      <w:pPr>
        <w:spacing w:after="0" w:line="240" w:lineRule="auto"/>
        <w:rPr>
          <w:rStyle w:val="Strong"/>
          <w:rFonts w:ascii="Arial" w:hAnsi="Arial" w:cs="Arial"/>
          <w:b w:val="0"/>
          <w:bCs w:val="0"/>
          <w:color w:val="333333"/>
          <w:sz w:val="24"/>
          <w:szCs w:val="24"/>
          <w:bdr w:val="none" w:sz="0" w:space="0" w:color="auto" w:frame="1"/>
          <w:shd w:val="clear" w:color="auto" w:fill="FFFFFF"/>
        </w:rPr>
      </w:pPr>
    </w:p>
    <w:p w14:paraId="0A03D134" w14:textId="01B4A256" w:rsidR="004935D6" w:rsidRDefault="004935D6" w:rsidP="0073289A">
      <w:pPr>
        <w:spacing w:after="0" w:line="240" w:lineRule="auto"/>
        <w:rPr>
          <w:rStyle w:val="Strong"/>
          <w:rFonts w:ascii="Arial" w:hAnsi="Arial" w:cs="Arial"/>
          <w:b w:val="0"/>
          <w:bCs w:val="0"/>
          <w:color w:val="333333"/>
          <w:sz w:val="24"/>
          <w:szCs w:val="24"/>
          <w:bdr w:val="none" w:sz="0" w:space="0" w:color="auto" w:frame="1"/>
          <w:shd w:val="clear" w:color="auto" w:fill="FFFFFF"/>
        </w:rPr>
      </w:pPr>
      <w:r w:rsidRPr="002125FD">
        <w:rPr>
          <w:rStyle w:val="Strong"/>
          <w:rFonts w:ascii="Arial" w:hAnsi="Arial" w:cs="Arial"/>
          <w:b w:val="0"/>
          <w:bCs w:val="0"/>
          <w:color w:val="333333"/>
          <w:sz w:val="24"/>
          <w:szCs w:val="24"/>
          <w:bdr w:val="none" w:sz="0" w:space="0" w:color="auto" w:frame="1"/>
          <w:shd w:val="clear" w:color="auto" w:fill="FFFFFF"/>
        </w:rPr>
        <w:t>Every blessing for Easter. May God fill your hearts with His light this Eastertide so you can recognise the beauty of His face in the brokenness you see around you.</w:t>
      </w:r>
    </w:p>
    <w:p w14:paraId="09C47F8F" w14:textId="525E3AE9" w:rsidR="00A16AA6" w:rsidRDefault="00A16AA6" w:rsidP="0073289A">
      <w:pPr>
        <w:spacing w:after="0" w:line="240" w:lineRule="auto"/>
        <w:rPr>
          <w:rStyle w:val="Strong"/>
          <w:rFonts w:ascii="Arial" w:hAnsi="Arial" w:cs="Arial"/>
          <w:b w:val="0"/>
          <w:bCs w:val="0"/>
          <w:color w:val="333333"/>
          <w:sz w:val="24"/>
          <w:szCs w:val="24"/>
          <w:bdr w:val="none" w:sz="0" w:space="0" w:color="auto" w:frame="1"/>
          <w:shd w:val="clear" w:color="auto" w:fill="FFFFFF"/>
        </w:rPr>
      </w:pPr>
    </w:p>
    <w:p w14:paraId="0406E2B1" w14:textId="173353A1" w:rsidR="00A16AA6" w:rsidRDefault="00A16AA6" w:rsidP="0073289A">
      <w:pPr>
        <w:spacing w:after="0" w:line="240" w:lineRule="auto"/>
        <w:rPr>
          <w:rStyle w:val="Strong"/>
          <w:rFonts w:ascii="Arial" w:hAnsi="Arial" w:cs="Arial"/>
          <w:b w:val="0"/>
          <w:bCs w:val="0"/>
          <w:color w:val="333333"/>
          <w:sz w:val="24"/>
          <w:szCs w:val="24"/>
          <w:bdr w:val="none" w:sz="0" w:space="0" w:color="auto" w:frame="1"/>
          <w:shd w:val="clear" w:color="auto" w:fill="FFFFFF"/>
        </w:rPr>
      </w:pPr>
    </w:p>
    <w:p w14:paraId="271C0B3A" w14:textId="77777777" w:rsidR="00A16AA6" w:rsidRPr="002125FD" w:rsidRDefault="00A16AA6" w:rsidP="0073289A">
      <w:pPr>
        <w:spacing w:after="0" w:line="240" w:lineRule="auto"/>
        <w:rPr>
          <w:rFonts w:ascii="Arial" w:hAnsi="Arial" w:cs="Arial"/>
          <w:color w:val="333333"/>
          <w:sz w:val="24"/>
          <w:szCs w:val="24"/>
          <w:bdr w:val="none" w:sz="0" w:space="0" w:color="auto" w:frame="1"/>
          <w:shd w:val="clear" w:color="auto" w:fill="FFFFFF"/>
        </w:rPr>
      </w:pPr>
    </w:p>
    <w:sectPr w:rsidR="00A16AA6" w:rsidRPr="002125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3E"/>
    <w:rsid w:val="00103A3F"/>
    <w:rsid w:val="002125FD"/>
    <w:rsid w:val="004935D6"/>
    <w:rsid w:val="006469D3"/>
    <w:rsid w:val="007123F5"/>
    <w:rsid w:val="0073289A"/>
    <w:rsid w:val="008972AA"/>
    <w:rsid w:val="00A16AA6"/>
    <w:rsid w:val="00EC0AA0"/>
    <w:rsid w:val="00FF2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D325"/>
  <w15:chartTrackingRefBased/>
  <w15:docId w15:val="{43F1F856-EE5F-4D71-8998-28598A81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A3E"/>
    <w:rPr>
      <w:sz w:val="16"/>
      <w:szCs w:val="16"/>
    </w:rPr>
  </w:style>
  <w:style w:type="paragraph" w:styleId="CommentText">
    <w:name w:val="annotation text"/>
    <w:basedOn w:val="Normal"/>
    <w:link w:val="CommentTextChar"/>
    <w:uiPriority w:val="99"/>
    <w:semiHidden/>
    <w:unhideWhenUsed/>
    <w:rsid w:val="00FF2A3E"/>
    <w:pPr>
      <w:spacing w:line="240" w:lineRule="auto"/>
    </w:pPr>
    <w:rPr>
      <w:sz w:val="20"/>
      <w:szCs w:val="20"/>
    </w:rPr>
  </w:style>
  <w:style w:type="character" w:customStyle="1" w:styleId="CommentTextChar">
    <w:name w:val="Comment Text Char"/>
    <w:basedOn w:val="DefaultParagraphFont"/>
    <w:link w:val="CommentText"/>
    <w:uiPriority w:val="99"/>
    <w:semiHidden/>
    <w:rsid w:val="00FF2A3E"/>
    <w:rPr>
      <w:sz w:val="20"/>
      <w:szCs w:val="20"/>
    </w:rPr>
  </w:style>
  <w:style w:type="paragraph" w:styleId="CommentSubject">
    <w:name w:val="annotation subject"/>
    <w:basedOn w:val="CommentText"/>
    <w:next w:val="CommentText"/>
    <w:link w:val="CommentSubjectChar"/>
    <w:uiPriority w:val="99"/>
    <w:semiHidden/>
    <w:unhideWhenUsed/>
    <w:rsid w:val="00FF2A3E"/>
    <w:rPr>
      <w:b/>
      <w:bCs/>
    </w:rPr>
  </w:style>
  <w:style w:type="character" w:customStyle="1" w:styleId="CommentSubjectChar">
    <w:name w:val="Comment Subject Char"/>
    <w:basedOn w:val="CommentTextChar"/>
    <w:link w:val="CommentSubject"/>
    <w:uiPriority w:val="99"/>
    <w:semiHidden/>
    <w:rsid w:val="00FF2A3E"/>
    <w:rPr>
      <w:b/>
      <w:bCs/>
      <w:sz w:val="20"/>
      <w:szCs w:val="20"/>
    </w:rPr>
  </w:style>
  <w:style w:type="character" w:styleId="Strong">
    <w:name w:val="Strong"/>
    <w:basedOn w:val="DefaultParagraphFont"/>
    <w:uiPriority w:val="22"/>
    <w:qFormat/>
    <w:rsid w:val="00646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Robb</dc:creator>
  <cp:keywords/>
  <dc:description/>
  <cp:lastModifiedBy>Pauline Bonnar</cp:lastModifiedBy>
  <cp:revision>6</cp:revision>
  <dcterms:created xsi:type="dcterms:W3CDTF">2021-03-29T13:41:00Z</dcterms:created>
  <dcterms:modified xsi:type="dcterms:W3CDTF">2021-03-29T13:58:00Z</dcterms:modified>
</cp:coreProperties>
</file>