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51F" w:rsidRPr="002A14A1" w:rsidRDefault="0051051F" w:rsidP="00E264B2">
      <w:pPr>
        <w:jc w:val="center"/>
        <w:rPr>
          <w:rFonts w:ascii="Verdana" w:hAnsi="Verdana"/>
          <w:b/>
          <w:sz w:val="52"/>
          <w:szCs w:val="52"/>
          <w:lang w:val="en-GB"/>
        </w:rPr>
      </w:pPr>
    </w:p>
    <w:p w:rsidR="0051051F" w:rsidRPr="002A14A1" w:rsidRDefault="0051051F" w:rsidP="00E264B2">
      <w:pPr>
        <w:jc w:val="center"/>
        <w:rPr>
          <w:rFonts w:ascii="Verdana" w:hAnsi="Verdana"/>
          <w:b/>
          <w:sz w:val="52"/>
          <w:szCs w:val="52"/>
          <w:lang w:val="en-GB"/>
        </w:rPr>
      </w:pPr>
    </w:p>
    <w:p w:rsidR="0051051F" w:rsidRDefault="0051051F" w:rsidP="00E264B2">
      <w:pPr>
        <w:jc w:val="center"/>
        <w:rPr>
          <w:rFonts w:ascii="Verdana" w:hAnsi="Verdana"/>
          <w:b/>
          <w:sz w:val="52"/>
          <w:szCs w:val="52"/>
          <w:lang w:val="en-GB"/>
        </w:rPr>
      </w:pPr>
    </w:p>
    <w:p w:rsidR="00294BD8" w:rsidRPr="002A14A1" w:rsidRDefault="00DF6C0A" w:rsidP="00E264B2">
      <w:pPr>
        <w:jc w:val="center"/>
        <w:rPr>
          <w:rFonts w:ascii="Verdana" w:hAnsi="Verdana"/>
          <w:b/>
          <w:sz w:val="52"/>
          <w:szCs w:val="52"/>
          <w:lang w:val="en-GB"/>
        </w:rPr>
      </w:pPr>
      <w:r>
        <w:rPr>
          <w:rFonts w:ascii="Verdana" w:hAnsi="Verdana"/>
          <w:b/>
          <w:noProof/>
          <w:sz w:val="52"/>
          <w:szCs w:val="52"/>
          <w:lang w:val="en-GB" w:eastAsia="en-GB"/>
        </w:rPr>
        <w:drawing>
          <wp:inline distT="0" distB="0" distL="0" distR="0">
            <wp:extent cx="1187450" cy="1337310"/>
            <wp:effectExtent l="0" t="0" r="0" b="0"/>
            <wp:docPr id="2" name="Picture 2" descr="ssv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vp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7450" cy="1337310"/>
                    </a:xfrm>
                    <a:prstGeom prst="rect">
                      <a:avLst/>
                    </a:prstGeom>
                    <a:noFill/>
                    <a:ln>
                      <a:noFill/>
                    </a:ln>
                  </pic:spPr>
                </pic:pic>
              </a:graphicData>
            </a:graphic>
          </wp:inline>
        </w:drawing>
      </w:r>
    </w:p>
    <w:p w:rsidR="00294BD8" w:rsidRDefault="00294BD8" w:rsidP="00E264B2">
      <w:pPr>
        <w:jc w:val="center"/>
        <w:rPr>
          <w:rFonts w:ascii="Verdana" w:hAnsi="Verdana"/>
          <w:b/>
          <w:sz w:val="52"/>
          <w:szCs w:val="52"/>
          <w:lang w:val="en-GB"/>
        </w:rPr>
      </w:pPr>
    </w:p>
    <w:p w:rsidR="00294BD8" w:rsidRPr="002A14A1" w:rsidRDefault="00294BD8" w:rsidP="00E264B2">
      <w:pPr>
        <w:jc w:val="center"/>
        <w:rPr>
          <w:rFonts w:ascii="Verdana" w:hAnsi="Verdana"/>
          <w:b/>
          <w:sz w:val="52"/>
          <w:szCs w:val="52"/>
          <w:lang w:val="en-GB"/>
        </w:rPr>
      </w:pPr>
    </w:p>
    <w:p w:rsidR="0051051F" w:rsidRPr="002A14A1" w:rsidRDefault="0051051F" w:rsidP="00E264B2">
      <w:pPr>
        <w:jc w:val="center"/>
        <w:rPr>
          <w:rFonts w:ascii="Verdana" w:hAnsi="Verdana"/>
          <w:b/>
          <w:sz w:val="52"/>
          <w:szCs w:val="52"/>
          <w:lang w:val="en-GB"/>
        </w:rPr>
      </w:pPr>
      <w:r w:rsidRPr="002A14A1">
        <w:rPr>
          <w:rFonts w:ascii="Verdana" w:hAnsi="Verdana"/>
          <w:b/>
          <w:sz w:val="52"/>
          <w:szCs w:val="52"/>
          <w:lang w:val="en-GB"/>
        </w:rPr>
        <w:t>GUIDELINES</w:t>
      </w:r>
    </w:p>
    <w:p w:rsidR="0051051F" w:rsidRPr="002A14A1" w:rsidRDefault="0051051F" w:rsidP="00E264B2">
      <w:pPr>
        <w:jc w:val="center"/>
        <w:rPr>
          <w:rFonts w:ascii="Verdana" w:hAnsi="Verdana"/>
          <w:b/>
          <w:sz w:val="52"/>
          <w:szCs w:val="52"/>
          <w:lang w:val="en-GB"/>
        </w:rPr>
      </w:pPr>
    </w:p>
    <w:p w:rsidR="0051051F" w:rsidRPr="002A14A1" w:rsidRDefault="0051051F" w:rsidP="00E264B2">
      <w:pPr>
        <w:jc w:val="center"/>
        <w:rPr>
          <w:rFonts w:ascii="Verdana" w:hAnsi="Verdana"/>
          <w:b/>
          <w:sz w:val="52"/>
          <w:szCs w:val="52"/>
          <w:lang w:val="en-GB"/>
        </w:rPr>
      </w:pPr>
    </w:p>
    <w:p w:rsidR="00E03C2D" w:rsidRDefault="0051051F" w:rsidP="00E264B2">
      <w:pPr>
        <w:jc w:val="center"/>
        <w:rPr>
          <w:rFonts w:ascii="Verdana" w:hAnsi="Verdana"/>
          <w:b/>
          <w:sz w:val="52"/>
          <w:szCs w:val="52"/>
          <w:lang w:val="en-GB"/>
        </w:rPr>
      </w:pPr>
      <w:r w:rsidRPr="002A14A1">
        <w:rPr>
          <w:rFonts w:ascii="Verdana" w:hAnsi="Verdana"/>
          <w:b/>
          <w:sz w:val="52"/>
          <w:szCs w:val="52"/>
          <w:lang w:val="en-GB"/>
        </w:rPr>
        <w:t>FOR</w:t>
      </w:r>
      <w:r w:rsidR="00294BD8">
        <w:rPr>
          <w:rFonts w:ascii="Verdana" w:hAnsi="Verdana"/>
          <w:b/>
          <w:sz w:val="52"/>
          <w:szCs w:val="52"/>
          <w:lang w:val="en-GB"/>
        </w:rPr>
        <w:t xml:space="preserve"> </w:t>
      </w:r>
      <w:r w:rsidR="00E03C2D">
        <w:rPr>
          <w:rFonts w:ascii="Verdana" w:hAnsi="Verdana"/>
          <w:b/>
          <w:sz w:val="52"/>
          <w:szCs w:val="52"/>
          <w:lang w:val="en-GB"/>
        </w:rPr>
        <w:t>SSVP</w:t>
      </w:r>
    </w:p>
    <w:p w:rsidR="00E03C2D" w:rsidRDefault="00E03C2D" w:rsidP="00E264B2">
      <w:pPr>
        <w:jc w:val="center"/>
        <w:rPr>
          <w:rFonts w:ascii="Verdana" w:hAnsi="Verdana"/>
          <w:b/>
          <w:sz w:val="52"/>
          <w:szCs w:val="52"/>
          <w:lang w:val="en-GB"/>
        </w:rPr>
      </w:pPr>
    </w:p>
    <w:p w:rsidR="00294BD8" w:rsidRDefault="00294BD8" w:rsidP="00E264B2">
      <w:pPr>
        <w:jc w:val="center"/>
        <w:rPr>
          <w:rFonts w:ascii="Verdana" w:hAnsi="Verdana"/>
          <w:b/>
          <w:sz w:val="52"/>
          <w:szCs w:val="52"/>
          <w:lang w:val="en-GB"/>
        </w:rPr>
      </w:pPr>
    </w:p>
    <w:p w:rsidR="0060470A" w:rsidRDefault="0051051F" w:rsidP="00E264B2">
      <w:pPr>
        <w:jc w:val="center"/>
        <w:rPr>
          <w:rFonts w:ascii="Verdana" w:hAnsi="Verdana"/>
          <w:b/>
          <w:sz w:val="52"/>
          <w:szCs w:val="52"/>
          <w:lang w:val="en-GB"/>
        </w:rPr>
      </w:pPr>
      <w:r w:rsidRPr="002A14A1">
        <w:rPr>
          <w:rFonts w:ascii="Verdana" w:hAnsi="Verdana"/>
          <w:b/>
          <w:sz w:val="52"/>
          <w:szCs w:val="52"/>
          <w:lang w:val="en-GB"/>
        </w:rPr>
        <w:t>ACCOUNTING</w:t>
      </w:r>
      <w:r w:rsidR="00294BD8">
        <w:rPr>
          <w:rFonts w:ascii="Verdana" w:hAnsi="Verdana"/>
          <w:b/>
          <w:sz w:val="52"/>
          <w:szCs w:val="52"/>
          <w:lang w:val="en-GB"/>
        </w:rPr>
        <w:t xml:space="preserve"> </w:t>
      </w:r>
      <w:r w:rsidRPr="002A14A1">
        <w:rPr>
          <w:rFonts w:ascii="Verdana" w:hAnsi="Verdana"/>
          <w:b/>
          <w:sz w:val="52"/>
          <w:szCs w:val="52"/>
          <w:lang w:val="en-GB"/>
        </w:rPr>
        <w:t>PROCEDURES</w:t>
      </w:r>
    </w:p>
    <w:p w:rsidR="00A70BC6" w:rsidRDefault="00A70BC6" w:rsidP="00E264B2">
      <w:pPr>
        <w:jc w:val="center"/>
        <w:rPr>
          <w:rFonts w:ascii="Verdana" w:hAnsi="Verdana"/>
          <w:b/>
          <w:sz w:val="52"/>
          <w:szCs w:val="52"/>
          <w:lang w:val="en-GB"/>
        </w:rPr>
      </w:pPr>
    </w:p>
    <w:p w:rsidR="00D65D18" w:rsidRDefault="0060470A" w:rsidP="00D65D18">
      <w:pPr>
        <w:ind w:left="-709"/>
        <w:jc w:val="center"/>
        <w:rPr>
          <w:rFonts w:ascii="Verdana" w:hAnsi="Verdana"/>
          <w:b/>
          <w:sz w:val="52"/>
          <w:szCs w:val="52"/>
          <w:lang w:val="en-GB"/>
        </w:rPr>
      </w:pPr>
      <w:bookmarkStart w:id="0" w:name="_GoBack"/>
      <w:bookmarkEnd w:id="0"/>
      <w:r w:rsidRPr="002A14A1">
        <w:rPr>
          <w:rFonts w:ascii="Verdana" w:hAnsi="Verdana"/>
          <w:b/>
          <w:sz w:val="52"/>
          <w:szCs w:val="52"/>
          <w:lang w:val="en-GB"/>
        </w:rPr>
        <w:br w:type="page"/>
      </w:r>
    </w:p>
    <w:p w:rsidR="00E264B2" w:rsidRPr="002A14A1" w:rsidRDefault="00DF6C0A" w:rsidP="00D65D18">
      <w:pPr>
        <w:ind w:left="-709"/>
        <w:jc w:val="center"/>
        <w:rPr>
          <w:rFonts w:ascii="Verdana" w:hAnsi="Verdana"/>
          <w:b/>
          <w:sz w:val="30"/>
          <w:szCs w:val="30"/>
          <w:lang w:val="en-GB"/>
        </w:rPr>
      </w:pPr>
      <w:r>
        <w:rPr>
          <w:rFonts w:ascii="Verdana" w:hAnsi="Verdana"/>
          <w:b/>
          <w:noProof/>
          <w:sz w:val="30"/>
          <w:szCs w:val="30"/>
          <w:lang w:val="en-GB" w:eastAsia="en-GB"/>
        </w:rPr>
        <w:lastRenderedPageBreak/>
        <w:drawing>
          <wp:inline distT="0" distB="0" distL="0" distR="0">
            <wp:extent cx="6114415" cy="902144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1961" t="2083" r="4248"/>
                    <a:stretch>
                      <a:fillRect/>
                    </a:stretch>
                  </pic:blipFill>
                  <pic:spPr bwMode="auto">
                    <a:xfrm>
                      <a:off x="0" y="0"/>
                      <a:ext cx="6114415" cy="9021445"/>
                    </a:xfrm>
                    <a:prstGeom prst="rect">
                      <a:avLst/>
                    </a:prstGeom>
                    <a:noFill/>
                    <a:ln>
                      <a:noFill/>
                    </a:ln>
                  </pic:spPr>
                </pic:pic>
              </a:graphicData>
            </a:graphic>
          </wp:inline>
        </w:drawing>
      </w:r>
      <w:r w:rsidR="0051051F" w:rsidRPr="002A14A1">
        <w:rPr>
          <w:rFonts w:ascii="Verdana" w:hAnsi="Verdana"/>
          <w:b/>
          <w:sz w:val="30"/>
          <w:szCs w:val="30"/>
          <w:lang w:val="en-GB"/>
        </w:rPr>
        <w:br w:type="page"/>
      </w:r>
    </w:p>
    <w:p w:rsidR="0051051F" w:rsidRPr="002A14A1" w:rsidRDefault="0051051F" w:rsidP="00E264B2">
      <w:pPr>
        <w:jc w:val="center"/>
        <w:rPr>
          <w:rFonts w:ascii="Verdana" w:hAnsi="Verdana"/>
          <w:b/>
          <w:sz w:val="32"/>
          <w:szCs w:val="32"/>
          <w:lang w:val="en-GB"/>
        </w:rPr>
      </w:pPr>
    </w:p>
    <w:p w:rsidR="0051051F" w:rsidRPr="002A14A1" w:rsidRDefault="0051051F" w:rsidP="00E264B2">
      <w:pPr>
        <w:jc w:val="center"/>
        <w:rPr>
          <w:rFonts w:ascii="Verdana" w:hAnsi="Verdana"/>
          <w:b/>
          <w:sz w:val="32"/>
          <w:szCs w:val="32"/>
          <w:lang w:val="en-GB"/>
        </w:rPr>
      </w:pPr>
    </w:p>
    <w:p w:rsidR="0051051F" w:rsidRPr="002A14A1" w:rsidRDefault="0051051F" w:rsidP="00E264B2">
      <w:pPr>
        <w:jc w:val="center"/>
        <w:rPr>
          <w:rFonts w:ascii="Verdana" w:hAnsi="Verdana"/>
          <w:b/>
          <w:sz w:val="32"/>
          <w:szCs w:val="32"/>
          <w:lang w:val="en-GB"/>
        </w:rPr>
      </w:pPr>
    </w:p>
    <w:p w:rsidR="00E264B2" w:rsidRPr="002A14A1" w:rsidRDefault="00E264B2" w:rsidP="00E264B2">
      <w:pPr>
        <w:jc w:val="center"/>
        <w:rPr>
          <w:rFonts w:ascii="Verdana" w:hAnsi="Verdana"/>
          <w:b/>
          <w:sz w:val="32"/>
          <w:szCs w:val="32"/>
          <w:lang w:val="en-GB"/>
        </w:rPr>
      </w:pPr>
      <w:r w:rsidRPr="002A14A1">
        <w:rPr>
          <w:rFonts w:ascii="Verdana" w:hAnsi="Verdana"/>
          <w:b/>
          <w:sz w:val="32"/>
          <w:szCs w:val="32"/>
          <w:lang w:val="en-GB"/>
        </w:rPr>
        <w:t>INCOME</w:t>
      </w:r>
    </w:p>
    <w:p w:rsidR="00E264B2" w:rsidRPr="002A14A1" w:rsidRDefault="00E264B2" w:rsidP="00E264B2">
      <w:pPr>
        <w:jc w:val="center"/>
        <w:rPr>
          <w:rFonts w:ascii="Verdana" w:hAnsi="Verdana"/>
          <w:b/>
          <w:sz w:val="32"/>
          <w:szCs w:val="32"/>
          <w:lang w:val="en-GB"/>
        </w:rPr>
      </w:pPr>
    </w:p>
    <w:p w:rsidR="00E264B2" w:rsidRPr="002A14A1" w:rsidRDefault="00E264B2" w:rsidP="00E264B2">
      <w:pPr>
        <w:jc w:val="both"/>
        <w:rPr>
          <w:rFonts w:ascii="Verdana" w:hAnsi="Verdana"/>
          <w:sz w:val="32"/>
          <w:szCs w:val="32"/>
          <w:lang w:val="en-GB"/>
        </w:rPr>
      </w:pPr>
      <w:r w:rsidRPr="002A14A1">
        <w:rPr>
          <w:rFonts w:ascii="Verdana" w:hAnsi="Verdana"/>
          <w:b/>
          <w:sz w:val="32"/>
          <w:szCs w:val="32"/>
          <w:lang w:val="en-GB"/>
        </w:rPr>
        <w:t>Opening Balance</w:t>
      </w:r>
      <w:r w:rsidRPr="002A14A1">
        <w:rPr>
          <w:rFonts w:ascii="Verdana" w:hAnsi="Verdana"/>
          <w:sz w:val="32"/>
          <w:szCs w:val="32"/>
          <w:lang w:val="en-GB"/>
        </w:rPr>
        <w:t xml:space="preserve"> (closing balance at the end of March) should be entered in April at the top of columns Opening Balance, Total Income and also Balance column on Expenditure page.</w:t>
      </w:r>
    </w:p>
    <w:p w:rsidR="00E264B2" w:rsidRPr="002A14A1" w:rsidRDefault="00E264B2" w:rsidP="00E264B2">
      <w:pPr>
        <w:jc w:val="both"/>
        <w:rPr>
          <w:rFonts w:ascii="Verdana" w:hAnsi="Verdana"/>
          <w:sz w:val="32"/>
          <w:szCs w:val="32"/>
          <w:lang w:val="en-GB"/>
        </w:rPr>
      </w:pPr>
    </w:p>
    <w:p w:rsidR="00E264B2" w:rsidRPr="002A14A1" w:rsidRDefault="00E264B2" w:rsidP="00E264B2">
      <w:pPr>
        <w:jc w:val="both"/>
        <w:rPr>
          <w:rFonts w:ascii="Verdana" w:hAnsi="Verdana"/>
          <w:sz w:val="32"/>
          <w:szCs w:val="32"/>
          <w:lang w:val="en-GB"/>
        </w:rPr>
      </w:pPr>
      <w:r w:rsidRPr="002A14A1">
        <w:rPr>
          <w:rFonts w:ascii="Verdana" w:hAnsi="Verdana"/>
          <w:b/>
          <w:sz w:val="32"/>
          <w:szCs w:val="32"/>
          <w:lang w:val="en-GB"/>
        </w:rPr>
        <w:t>Entries</w:t>
      </w:r>
      <w:r w:rsidRPr="002A14A1">
        <w:rPr>
          <w:rFonts w:ascii="Verdana" w:hAnsi="Verdana"/>
          <w:sz w:val="32"/>
          <w:szCs w:val="32"/>
          <w:lang w:val="en-GB"/>
        </w:rPr>
        <w:t xml:space="preserve"> should be made on a weekly basis in the relevant columns for all income received. </w:t>
      </w:r>
      <w:r w:rsidR="00595001">
        <w:rPr>
          <w:rFonts w:ascii="Verdana" w:hAnsi="Verdana"/>
          <w:sz w:val="32"/>
          <w:szCs w:val="32"/>
          <w:lang w:val="en-GB"/>
        </w:rPr>
        <w:t xml:space="preserve">Members who count the income from boxes should sign in the “Details” column to confirm the amount entered. </w:t>
      </w:r>
      <w:r w:rsidRPr="002A14A1">
        <w:rPr>
          <w:rFonts w:ascii="Verdana" w:hAnsi="Verdana"/>
          <w:sz w:val="32"/>
          <w:szCs w:val="32"/>
          <w:lang w:val="en-GB"/>
        </w:rPr>
        <w:t>The total for each row should be calculated and entered into the Total Income column and new balance including any expenditure entries should be calculated and entered in the Balance column.</w:t>
      </w:r>
    </w:p>
    <w:p w:rsidR="00E264B2" w:rsidRPr="002A14A1" w:rsidRDefault="00E264B2" w:rsidP="00E264B2">
      <w:pPr>
        <w:jc w:val="both"/>
        <w:rPr>
          <w:rFonts w:ascii="Verdana" w:hAnsi="Verdana"/>
          <w:sz w:val="32"/>
          <w:szCs w:val="32"/>
          <w:lang w:val="en-GB"/>
        </w:rPr>
      </w:pPr>
    </w:p>
    <w:p w:rsidR="00E264B2" w:rsidRPr="002A14A1" w:rsidRDefault="00E264B2" w:rsidP="00E264B2">
      <w:pPr>
        <w:jc w:val="both"/>
        <w:rPr>
          <w:rFonts w:ascii="Verdana" w:hAnsi="Verdana"/>
          <w:sz w:val="32"/>
          <w:szCs w:val="32"/>
          <w:lang w:val="en-GB"/>
        </w:rPr>
      </w:pPr>
      <w:r w:rsidRPr="002A14A1">
        <w:rPr>
          <w:rFonts w:ascii="Verdana" w:hAnsi="Verdana"/>
          <w:b/>
          <w:sz w:val="32"/>
          <w:szCs w:val="32"/>
          <w:lang w:val="en-GB"/>
        </w:rPr>
        <w:t xml:space="preserve">Other income </w:t>
      </w:r>
      <w:r w:rsidRPr="002A14A1">
        <w:rPr>
          <w:rFonts w:ascii="Verdana" w:hAnsi="Verdana"/>
          <w:sz w:val="32"/>
          <w:szCs w:val="32"/>
          <w:lang w:val="en-GB"/>
        </w:rPr>
        <w:t>may include donations or income from fund raising events e.g. flag day.</w:t>
      </w:r>
    </w:p>
    <w:p w:rsidR="00E264B2" w:rsidRPr="002A14A1" w:rsidRDefault="00E264B2" w:rsidP="00E264B2">
      <w:pPr>
        <w:jc w:val="both"/>
        <w:rPr>
          <w:rFonts w:ascii="Verdana" w:hAnsi="Verdana"/>
          <w:sz w:val="32"/>
          <w:szCs w:val="32"/>
          <w:lang w:val="en-GB"/>
        </w:rPr>
      </w:pPr>
    </w:p>
    <w:p w:rsidR="00E264B2" w:rsidRPr="002A14A1" w:rsidRDefault="00E264B2" w:rsidP="00E264B2">
      <w:pPr>
        <w:jc w:val="both"/>
        <w:rPr>
          <w:rFonts w:ascii="Verdana" w:hAnsi="Verdana"/>
          <w:sz w:val="32"/>
          <w:szCs w:val="32"/>
          <w:lang w:val="en-GB"/>
        </w:rPr>
      </w:pPr>
      <w:r w:rsidRPr="002A14A1">
        <w:rPr>
          <w:rFonts w:ascii="Verdana" w:hAnsi="Verdana"/>
          <w:sz w:val="32"/>
          <w:szCs w:val="32"/>
          <w:lang w:val="en-GB"/>
        </w:rPr>
        <w:t xml:space="preserve">At the </w:t>
      </w:r>
      <w:r w:rsidRPr="002A14A1">
        <w:rPr>
          <w:rFonts w:ascii="Verdana" w:hAnsi="Verdana"/>
          <w:b/>
          <w:sz w:val="32"/>
          <w:szCs w:val="32"/>
          <w:lang w:val="en-GB"/>
        </w:rPr>
        <w:t xml:space="preserve">end of each month, </w:t>
      </w:r>
      <w:r w:rsidRPr="002A14A1">
        <w:rPr>
          <w:rFonts w:ascii="Verdana" w:hAnsi="Verdana"/>
          <w:sz w:val="32"/>
          <w:szCs w:val="32"/>
          <w:lang w:val="en-GB"/>
        </w:rPr>
        <w:t>all columns should be totalled.</w:t>
      </w:r>
    </w:p>
    <w:p w:rsidR="00E264B2" w:rsidRPr="002A14A1" w:rsidRDefault="00E264B2" w:rsidP="00E264B2">
      <w:pPr>
        <w:jc w:val="both"/>
        <w:rPr>
          <w:rFonts w:ascii="Verdana" w:hAnsi="Verdana"/>
          <w:sz w:val="32"/>
          <w:szCs w:val="32"/>
          <w:lang w:val="en-GB"/>
        </w:rPr>
      </w:pPr>
      <w:r w:rsidRPr="002A14A1">
        <w:rPr>
          <w:rFonts w:ascii="Verdana" w:hAnsi="Verdana"/>
          <w:sz w:val="32"/>
          <w:szCs w:val="32"/>
          <w:lang w:val="en-GB"/>
        </w:rPr>
        <w:t>The figure calculated for the Total Income column should be equal to the sum of all of the other columns.</w:t>
      </w:r>
    </w:p>
    <w:p w:rsidR="00E264B2" w:rsidRPr="002A14A1" w:rsidRDefault="00E264B2" w:rsidP="00E264B2">
      <w:pPr>
        <w:jc w:val="both"/>
        <w:rPr>
          <w:rFonts w:ascii="Verdana" w:hAnsi="Verdana"/>
          <w:sz w:val="32"/>
          <w:szCs w:val="32"/>
          <w:lang w:val="en-GB"/>
        </w:rPr>
      </w:pPr>
    </w:p>
    <w:p w:rsidR="00DF7B1D" w:rsidRDefault="00E264B2" w:rsidP="00E264B2">
      <w:pPr>
        <w:jc w:val="both"/>
        <w:rPr>
          <w:rFonts w:ascii="Verdana" w:hAnsi="Verdana"/>
          <w:sz w:val="32"/>
          <w:szCs w:val="32"/>
          <w:lang w:val="en-GB"/>
        </w:rPr>
      </w:pPr>
      <w:r w:rsidRPr="002A14A1">
        <w:rPr>
          <w:rFonts w:ascii="Verdana" w:hAnsi="Verdana"/>
          <w:sz w:val="32"/>
          <w:szCs w:val="32"/>
          <w:lang w:val="en-GB"/>
        </w:rPr>
        <w:t xml:space="preserve">Each of the totals at the bottom of the page should be carried forward to the top of the same columns on the following page </w:t>
      </w:r>
      <w:r w:rsidRPr="002A14A1">
        <w:rPr>
          <w:rFonts w:ascii="Verdana" w:hAnsi="Verdana"/>
          <w:b/>
          <w:sz w:val="32"/>
          <w:szCs w:val="32"/>
          <w:lang w:val="en-GB"/>
        </w:rPr>
        <w:t>except</w:t>
      </w:r>
      <w:r w:rsidRPr="002A14A1">
        <w:rPr>
          <w:rFonts w:ascii="Verdana" w:hAnsi="Verdana"/>
          <w:sz w:val="32"/>
          <w:szCs w:val="32"/>
          <w:lang w:val="en-GB"/>
        </w:rPr>
        <w:t xml:space="preserve"> at the end of the financial year when only the final balance is carried forward to April.</w:t>
      </w:r>
    </w:p>
    <w:p w:rsidR="000F639C" w:rsidRDefault="000F639C" w:rsidP="00E264B2">
      <w:pPr>
        <w:jc w:val="both"/>
        <w:rPr>
          <w:rFonts w:ascii="Verdana" w:hAnsi="Verdana"/>
          <w:sz w:val="32"/>
          <w:szCs w:val="32"/>
          <w:lang w:val="en-GB"/>
        </w:rPr>
      </w:pPr>
    </w:p>
    <w:p w:rsidR="000F639C" w:rsidRDefault="000F639C" w:rsidP="00E264B2">
      <w:pPr>
        <w:jc w:val="both"/>
        <w:rPr>
          <w:rFonts w:ascii="Verdana" w:hAnsi="Verdana"/>
          <w:sz w:val="32"/>
          <w:szCs w:val="32"/>
          <w:lang w:val="en-GB"/>
        </w:rPr>
      </w:pPr>
    </w:p>
    <w:p w:rsidR="000F639C" w:rsidRDefault="000F639C" w:rsidP="00E264B2">
      <w:pPr>
        <w:jc w:val="both"/>
        <w:rPr>
          <w:rFonts w:ascii="Verdana" w:hAnsi="Verdana"/>
          <w:sz w:val="32"/>
          <w:szCs w:val="32"/>
          <w:lang w:val="en-GB"/>
        </w:rPr>
      </w:pPr>
    </w:p>
    <w:p w:rsidR="000F639C" w:rsidRDefault="000F639C" w:rsidP="00E264B2">
      <w:pPr>
        <w:jc w:val="both"/>
        <w:rPr>
          <w:rFonts w:ascii="Verdana" w:hAnsi="Verdana"/>
          <w:sz w:val="32"/>
          <w:szCs w:val="32"/>
          <w:lang w:val="en-GB"/>
        </w:rPr>
        <w:sectPr w:rsidR="000F639C" w:rsidSect="00A70BC6">
          <w:footerReference w:type="even" r:id="rId10"/>
          <w:footerReference w:type="default" r:id="rId11"/>
          <w:pgSz w:w="11906" w:h="16838"/>
          <w:pgMar w:top="719" w:right="1466" w:bottom="719" w:left="126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E264B2" w:rsidRPr="002A14A1" w:rsidRDefault="00DF6C0A" w:rsidP="00FD66A4">
      <w:pPr>
        <w:jc w:val="center"/>
        <w:rPr>
          <w:rFonts w:ascii="Verdana" w:hAnsi="Verdana"/>
          <w:b/>
          <w:sz w:val="32"/>
          <w:szCs w:val="32"/>
          <w:lang w:val="en-GB"/>
        </w:rPr>
      </w:pPr>
      <w:r>
        <w:rPr>
          <w:rFonts w:ascii="Verdana" w:hAnsi="Verdana"/>
          <w:noProof/>
          <w:sz w:val="32"/>
          <w:szCs w:val="32"/>
          <w:lang w:val="en-GB" w:eastAsia="en-GB"/>
        </w:rPr>
        <w:lastRenderedPageBreak/>
        <w:drawing>
          <wp:inline distT="0" distB="0" distL="0" distR="0">
            <wp:extent cx="6621780" cy="9349105"/>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1780" cy="9349105"/>
                    </a:xfrm>
                    <a:prstGeom prst="rect">
                      <a:avLst/>
                    </a:prstGeom>
                    <a:noFill/>
                    <a:ln>
                      <a:noFill/>
                    </a:ln>
                  </pic:spPr>
                </pic:pic>
              </a:graphicData>
            </a:graphic>
          </wp:inline>
        </w:drawing>
      </w:r>
      <w:r w:rsidR="00DF7B1D">
        <w:rPr>
          <w:rFonts w:ascii="Verdana" w:hAnsi="Verdana"/>
          <w:sz w:val="32"/>
          <w:szCs w:val="32"/>
          <w:lang w:val="en-GB"/>
        </w:rPr>
        <w:br w:type="page"/>
      </w:r>
      <w:r w:rsidR="00E264B2" w:rsidRPr="002A14A1">
        <w:rPr>
          <w:rFonts w:ascii="Verdana" w:hAnsi="Verdana"/>
          <w:b/>
          <w:sz w:val="32"/>
          <w:szCs w:val="32"/>
          <w:lang w:val="en-GB"/>
        </w:rPr>
        <w:lastRenderedPageBreak/>
        <w:t>EXPENDITURE (1)</w:t>
      </w:r>
    </w:p>
    <w:p w:rsidR="00E264B2" w:rsidRPr="002A14A1" w:rsidRDefault="00E264B2" w:rsidP="00E264B2">
      <w:pPr>
        <w:jc w:val="both"/>
        <w:rPr>
          <w:rFonts w:ascii="Verdana" w:hAnsi="Verdana"/>
          <w:b/>
          <w:sz w:val="32"/>
          <w:szCs w:val="32"/>
          <w:lang w:val="en-GB"/>
        </w:rPr>
      </w:pPr>
    </w:p>
    <w:p w:rsidR="00E264B2" w:rsidRPr="002A14A1" w:rsidRDefault="00FD66A4" w:rsidP="00E264B2">
      <w:pPr>
        <w:jc w:val="both"/>
        <w:rPr>
          <w:rFonts w:ascii="Verdana" w:hAnsi="Verdana"/>
          <w:b/>
          <w:sz w:val="32"/>
          <w:szCs w:val="32"/>
          <w:lang w:val="en-GB"/>
        </w:rPr>
      </w:pPr>
      <w:r>
        <w:rPr>
          <w:rFonts w:ascii="Verdana" w:hAnsi="Verdana"/>
          <w:b/>
          <w:sz w:val="32"/>
          <w:szCs w:val="32"/>
          <w:lang w:val="en-GB"/>
        </w:rPr>
        <w:t>T</w:t>
      </w:r>
      <w:r w:rsidRPr="002A14A1">
        <w:rPr>
          <w:rFonts w:ascii="Verdana" w:hAnsi="Verdana"/>
          <w:b/>
          <w:sz w:val="32"/>
          <w:szCs w:val="32"/>
          <w:lang w:val="en-GB"/>
        </w:rPr>
        <w:t xml:space="preserve">he new balance </w:t>
      </w:r>
      <w:r>
        <w:rPr>
          <w:rFonts w:ascii="Verdana" w:hAnsi="Verdana"/>
          <w:b/>
          <w:sz w:val="32"/>
          <w:szCs w:val="32"/>
          <w:lang w:val="en-GB"/>
        </w:rPr>
        <w:t>should be</w:t>
      </w:r>
      <w:r w:rsidRPr="002A14A1">
        <w:rPr>
          <w:rFonts w:ascii="Verdana" w:hAnsi="Verdana"/>
          <w:b/>
          <w:sz w:val="32"/>
          <w:szCs w:val="32"/>
          <w:lang w:val="en-GB"/>
        </w:rPr>
        <w:t xml:space="preserve"> entered into </w:t>
      </w:r>
      <w:r>
        <w:rPr>
          <w:rFonts w:ascii="Verdana" w:hAnsi="Verdana"/>
          <w:b/>
          <w:sz w:val="32"/>
          <w:szCs w:val="32"/>
          <w:lang w:val="en-GB"/>
        </w:rPr>
        <w:t xml:space="preserve">the </w:t>
      </w:r>
      <w:r w:rsidRPr="002A14A1">
        <w:rPr>
          <w:rFonts w:ascii="Verdana" w:hAnsi="Verdana"/>
          <w:b/>
          <w:sz w:val="32"/>
          <w:szCs w:val="32"/>
          <w:lang w:val="en-GB"/>
        </w:rPr>
        <w:t>balance column.</w:t>
      </w:r>
      <w:r>
        <w:rPr>
          <w:rFonts w:ascii="Verdana" w:hAnsi="Verdana"/>
          <w:b/>
          <w:sz w:val="32"/>
          <w:szCs w:val="32"/>
          <w:lang w:val="en-GB"/>
        </w:rPr>
        <w:t xml:space="preserve"> </w:t>
      </w:r>
      <w:r w:rsidR="00E264B2" w:rsidRPr="002A14A1">
        <w:rPr>
          <w:rFonts w:ascii="Verdana" w:hAnsi="Verdana"/>
          <w:b/>
          <w:sz w:val="32"/>
          <w:szCs w:val="32"/>
          <w:lang w:val="en-GB"/>
        </w:rPr>
        <w:t>Entries should be cla</w:t>
      </w:r>
      <w:r w:rsidR="00507286">
        <w:rPr>
          <w:rFonts w:ascii="Verdana" w:hAnsi="Verdana"/>
          <w:b/>
          <w:sz w:val="32"/>
          <w:szCs w:val="32"/>
          <w:lang w:val="en-GB"/>
        </w:rPr>
        <w:t>ssified as per column headings.</w:t>
      </w:r>
      <w:r w:rsidR="00E264B2" w:rsidRPr="002A14A1">
        <w:rPr>
          <w:rFonts w:ascii="Verdana" w:hAnsi="Verdana"/>
          <w:b/>
          <w:sz w:val="32"/>
          <w:szCs w:val="32"/>
          <w:lang w:val="en-GB"/>
        </w:rPr>
        <w:t xml:space="preserve"> </w:t>
      </w:r>
    </w:p>
    <w:p w:rsidR="00E264B2" w:rsidRPr="002A14A1" w:rsidRDefault="00E264B2" w:rsidP="00E264B2">
      <w:pPr>
        <w:jc w:val="both"/>
        <w:rPr>
          <w:rFonts w:ascii="Verdana" w:hAnsi="Verdana"/>
          <w:sz w:val="32"/>
          <w:szCs w:val="32"/>
          <w:lang w:val="en-GB"/>
        </w:rPr>
      </w:pPr>
    </w:p>
    <w:p w:rsidR="00E264B2" w:rsidRPr="002A14A1" w:rsidRDefault="00E264B2" w:rsidP="00E264B2">
      <w:pPr>
        <w:jc w:val="both"/>
        <w:rPr>
          <w:rFonts w:ascii="Verdana" w:hAnsi="Verdana"/>
          <w:sz w:val="32"/>
          <w:szCs w:val="32"/>
          <w:lang w:val="en-GB"/>
        </w:rPr>
      </w:pPr>
      <w:r w:rsidRPr="002A14A1">
        <w:rPr>
          <w:rFonts w:ascii="Verdana" w:hAnsi="Verdana"/>
          <w:b/>
          <w:sz w:val="32"/>
          <w:szCs w:val="32"/>
          <w:lang w:val="en-GB"/>
        </w:rPr>
        <w:t xml:space="preserve">Relief </w:t>
      </w:r>
      <w:r w:rsidRPr="002A14A1">
        <w:rPr>
          <w:rFonts w:ascii="Verdana" w:hAnsi="Verdana"/>
          <w:sz w:val="32"/>
          <w:szCs w:val="32"/>
          <w:lang w:val="en-GB"/>
        </w:rPr>
        <w:t>column should include all forms of relief e.g.</w:t>
      </w:r>
    </w:p>
    <w:p w:rsidR="00E264B2" w:rsidRPr="002A14A1" w:rsidRDefault="00E264B2" w:rsidP="00E264B2">
      <w:pPr>
        <w:numPr>
          <w:ilvl w:val="0"/>
          <w:numId w:val="1"/>
        </w:numPr>
        <w:jc w:val="both"/>
        <w:rPr>
          <w:rFonts w:ascii="Verdana" w:hAnsi="Verdana"/>
          <w:sz w:val="32"/>
          <w:szCs w:val="32"/>
          <w:lang w:val="en-GB"/>
        </w:rPr>
      </w:pPr>
      <w:r w:rsidRPr="002A14A1">
        <w:rPr>
          <w:rFonts w:ascii="Verdana" w:hAnsi="Verdana"/>
          <w:sz w:val="32"/>
          <w:szCs w:val="32"/>
          <w:lang w:val="en-GB"/>
        </w:rPr>
        <w:t>home visits</w:t>
      </w:r>
    </w:p>
    <w:p w:rsidR="00E264B2" w:rsidRPr="002A14A1" w:rsidRDefault="00E264B2" w:rsidP="00E264B2">
      <w:pPr>
        <w:numPr>
          <w:ilvl w:val="0"/>
          <w:numId w:val="1"/>
        </w:numPr>
        <w:jc w:val="both"/>
        <w:rPr>
          <w:rFonts w:ascii="Verdana" w:hAnsi="Verdana"/>
          <w:sz w:val="32"/>
          <w:szCs w:val="32"/>
          <w:lang w:val="en-GB"/>
        </w:rPr>
      </w:pPr>
      <w:r w:rsidRPr="002A14A1">
        <w:rPr>
          <w:rFonts w:ascii="Verdana" w:hAnsi="Verdana"/>
          <w:sz w:val="32"/>
          <w:szCs w:val="32"/>
          <w:lang w:val="en-GB"/>
        </w:rPr>
        <w:t>hospital or nursing home visits</w:t>
      </w:r>
    </w:p>
    <w:p w:rsidR="00E264B2" w:rsidRPr="002A14A1" w:rsidRDefault="00E264B2" w:rsidP="00E264B2">
      <w:pPr>
        <w:numPr>
          <w:ilvl w:val="0"/>
          <w:numId w:val="1"/>
        </w:numPr>
        <w:jc w:val="both"/>
        <w:rPr>
          <w:rFonts w:ascii="Verdana" w:hAnsi="Verdana"/>
          <w:sz w:val="32"/>
          <w:szCs w:val="32"/>
          <w:lang w:val="en-GB"/>
        </w:rPr>
      </w:pPr>
      <w:r w:rsidRPr="002A14A1">
        <w:rPr>
          <w:rFonts w:ascii="Verdana" w:hAnsi="Verdana"/>
          <w:sz w:val="32"/>
          <w:szCs w:val="32"/>
          <w:lang w:val="en-GB"/>
        </w:rPr>
        <w:t>help given to clients</w:t>
      </w:r>
    </w:p>
    <w:p w:rsidR="00E264B2" w:rsidRPr="002A14A1" w:rsidRDefault="00E264B2" w:rsidP="00E264B2">
      <w:pPr>
        <w:numPr>
          <w:ilvl w:val="0"/>
          <w:numId w:val="1"/>
        </w:numPr>
        <w:jc w:val="both"/>
        <w:rPr>
          <w:rFonts w:ascii="Verdana" w:hAnsi="Verdana"/>
          <w:sz w:val="32"/>
          <w:szCs w:val="32"/>
          <w:lang w:val="en-GB"/>
        </w:rPr>
      </w:pPr>
      <w:r w:rsidRPr="002A14A1">
        <w:rPr>
          <w:rFonts w:ascii="Verdana" w:hAnsi="Verdana"/>
          <w:sz w:val="32"/>
          <w:szCs w:val="32"/>
          <w:lang w:val="en-GB"/>
        </w:rPr>
        <w:t xml:space="preserve">transport to mass </w:t>
      </w:r>
    </w:p>
    <w:p w:rsidR="00E264B2" w:rsidRPr="002A14A1" w:rsidRDefault="00E264B2" w:rsidP="00E264B2">
      <w:pPr>
        <w:ind w:left="360"/>
        <w:jc w:val="both"/>
        <w:rPr>
          <w:rFonts w:ascii="Verdana" w:hAnsi="Verdana"/>
          <w:sz w:val="32"/>
          <w:szCs w:val="32"/>
          <w:lang w:val="en-GB"/>
        </w:rPr>
      </w:pPr>
    </w:p>
    <w:p w:rsidR="00E264B2" w:rsidRPr="002A14A1" w:rsidRDefault="00E264B2" w:rsidP="00E264B2">
      <w:pPr>
        <w:ind w:left="360"/>
        <w:jc w:val="both"/>
        <w:rPr>
          <w:rFonts w:ascii="Verdana" w:hAnsi="Verdana"/>
          <w:sz w:val="32"/>
          <w:szCs w:val="32"/>
          <w:lang w:val="en-GB"/>
        </w:rPr>
      </w:pPr>
      <w:r w:rsidRPr="002A14A1">
        <w:rPr>
          <w:rFonts w:ascii="Verdana" w:hAnsi="Verdana"/>
          <w:sz w:val="32"/>
          <w:szCs w:val="32"/>
          <w:lang w:val="en-GB"/>
        </w:rPr>
        <w:t xml:space="preserve">Corresponding entries showing details should be entered in the </w:t>
      </w:r>
      <w:r w:rsidRPr="002A14A1">
        <w:rPr>
          <w:rFonts w:ascii="Verdana" w:hAnsi="Verdana"/>
          <w:b/>
          <w:sz w:val="32"/>
          <w:szCs w:val="32"/>
          <w:lang w:val="en-GB"/>
        </w:rPr>
        <w:t>Relief</w:t>
      </w:r>
      <w:r w:rsidRPr="002A14A1">
        <w:rPr>
          <w:rFonts w:ascii="Verdana" w:hAnsi="Verdana"/>
          <w:sz w:val="32"/>
          <w:szCs w:val="32"/>
          <w:lang w:val="en-GB"/>
        </w:rPr>
        <w:t xml:space="preserve"> </w:t>
      </w:r>
      <w:r w:rsidRPr="002A14A1">
        <w:rPr>
          <w:rFonts w:ascii="Verdana" w:hAnsi="Verdana"/>
          <w:b/>
          <w:sz w:val="32"/>
          <w:szCs w:val="32"/>
          <w:lang w:val="en-GB"/>
        </w:rPr>
        <w:t>Book</w:t>
      </w:r>
      <w:r w:rsidR="00595001">
        <w:rPr>
          <w:rFonts w:ascii="Verdana" w:hAnsi="Verdana"/>
          <w:b/>
          <w:sz w:val="32"/>
          <w:szCs w:val="32"/>
          <w:lang w:val="en-GB"/>
        </w:rPr>
        <w:t xml:space="preserve"> </w:t>
      </w:r>
      <w:r w:rsidR="00595001" w:rsidRPr="00595001">
        <w:rPr>
          <w:rFonts w:ascii="Verdana" w:hAnsi="Verdana"/>
          <w:sz w:val="32"/>
          <w:szCs w:val="32"/>
          <w:lang w:val="en-GB"/>
        </w:rPr>
        <w:t>(if in use by Conference)</w:t>
      </w:r>
      <w:r w:rsidRPr="00595001">
        <w:rPr>
          <w:rFonts w:ascii="Verdana" w:hAnsi="Verdana"/>
          <w:sz w:val="32"/>
          <w:szCs w:val="32"/>
          <w:lang w:val="en-GB"/>
        </w:rPr>
        <w:t>.</w:t>
      </w:r>
      <w:r w:rsidRPr="002A14A1">
        <w:rPr>
          <w:rFonts w:ascii="Verdana" w:hAnsi="Verdana"/>
          <w:sz w:val="32"/>
          <w:szCs w:val="32"/>
          <w:lang w:val="en-GB"/>
        </w:rPr>
        <w:t xml:space="preserve"> The total of the relief column in the cash book should be in agreement with the total shown in the Relief Book at the end of each month.</w:t>
      </w:r>
    </w:p>
    <w:p w:rsidR="00E264B2" w:rsidRPr="002A14A1" w:rsidRDefault="00E264B2" w:rsidP="00E264B2">
      <w:pPr>
        <w:jc w:val="both"/>
        <w:rPr>
          <w:rFonts w:ascii="Verdana" w:hAnsi="Verdana"/>
          <w:sz w:val="32"/>
          <w:szCs w:val="32"/>
          <w:lang w:val="en-GB"/>
        </w:rPr>
      </w:pPr>
    </w:p>
    <w:p w:rsidR="00924ABB" w:rsidRPr="002A14A1" w:rsidRDefault="00E264B2" w:rsidP="00595001">
      <w:pPr>
        <w:jc w:val="both"/>
        <w:rPr>
          <w:rFonts w:ascii="Verdana" w:hAnsi="Verdana"/>
          <w:sz w:val="32"/>
          <w:szCs w:val="32"/>
          <w:lang w:val="en-GB"/>
        </w:rPr>
      </w:pPr>
      <w:r w:rsidRPr="002A14A1">
        <w:rPr>
          <w:rFonts w:ascii="Verdana" w:hAnsi="Verdana"/>
          <w:b/>
          <w:sz w:val="32"/>
          <w:szCs w:val="32"/>
          <w:lang w:val="en-GB"/>
        </w:rPr>
        <w:t>Dues</w:t>
      </w:r>
      <w:r w:rsidR="00595001">
        <w:rPr>
          <w:rFonts w:ascii="Verdana" w:hAnsi="Verdana"/>
          <w:sz w:val="32"/>
          <w:szCs w:val="32"/>
          <w:lang w:val="en-GB"/>
        </w:rPr>
        <w:t xml:space="preserve"> will be collected quarterly by Standing Order. The amount will be calculated on the previous year’s income at the notified rate, to be reviewed annually. </w:t>
      </w:r>
    </w:p>
    <w:p w:rsidR="00E264B2" w:rsidRPr="002A14A1" w:rsidRDefault="00E264B2" w:rsidP="00E264B2">
      <w:pPr>
        <w:jc w:val="both"/>
        <w:rPr>
          <w:rFonts w:ascii="Verdana" w:hAnsi="Verdana"/>
          <w:sz w:val="32"/>
          <w:szCs w:val="32"/>
          <w:lang w:val="en-GB"/>
        </w:rPr>
      </w:pPr>
      <w:r w:rsidRPr="002A14A1">
        <w:rPr>
          <w:rFonts w:ascii="Verdana" w:hAnsi="Verdana"/>
          <w:b/>
          <w:sz w:val="32"/>
          <w:szCs w:val="32"/>
          <w:lang w:val="en-GB"/>
        </w:rPr>
        <w:t>N.B</w:t>
      </w:r>
      <w:r w:rsidRPr="002A14A1">
        <w:rPr>
          <w:rFonts w:ascii="Verdana" w:hAnsi="Verdana"/>
          <w:sz w:val="32"/>
          <w:szCs w:val="32"/>
          <w:lang w:val="en-GB"/>
        </w:rPr>
        <w:t xml:space="preserve">. </w:t>
      </w:r>
      <w:r w:rsidR="00595001">
        <w:rPr>
          <w:rFonts w:ascii="Verdana" w:hAnsi="Verdana"/>
          <w:sz w:val="32"/>
          <w:szCs w:val="32"/>
          <w:lang w:val="en-GB"/>
        </w:rPr>
        <w:t>Entries should be made in the Cash Book (Dues column) on the 28</w:t>
      </w:r>
      <w:r w:rsidR="00595001" w:rsidRPr="00595001">
        <w:rPr>
          <w:rFonts w:ascii="Verdana" w:hAnsi="Verdana"/>
          <w:sz w:val="32"/>
          <w:szCs w:val="32"/>
          <w:vertAlign w:val="superscript"/>
          <w:lang w:val="en-GB"/>
        </w:rPr>
        <w:t>th</w:t>
      </w:r>
      <w:r w:rsidR="00595001">
        <w:rPr>
          <w:rFonts w:ascii="Verdana" w:hAnsi="Verdana"/>
          <w:sz w:val="32"/>
          <w:szCs w:val="32"/>
          <w:lang w:val="en-GB"/>
        </w:rPr>
        <w:t xml:space="preserve"> of June, September, December and March.</w:t>
      </w:r>
    </w:p>
    <w:p w:rsidR="00E264B2" w:rsidRDefault="00E264B2" w:rsidP="00E264B2">
      <w:pPr>
        <w:jc w:val="both"/>
        <w:rPr>
          <w:rFonts w:ascii="Verdana" w:hAnsi="Verdana"/>
          <w:sz w:val="32"/>
          <w:szCs w:val="32"/>
          <w:lang w:val="en-GB"/>
        </w:rPr>
      </w:pPr>
    </w:p>
    <w:p w:rsidR="00FD66A4" w:rsidRPr="00FD66A4" w:rsidRDefault="00FD66A4" w:rsidP="00E264B2">
      <w:pPr>
        <w:jc w:val="both"/>
        <w:rPr>
          <w:rFonts w:ascii="Verdana" w:hAnsi="Verdana"/>
          <w:b/>
          <w:sz w:val="32"/>
          <w:szCs w:val="32"/>
          <w:lang w:val="en-GB"/>
        </w:rPr>
      </w:pPr>
      <w:r w:rsidRPr="00FD66A4">
        <w:rPr>
          <w:rFonts w:ascii="Verdana" w:hAnsi="Verdana"/>
          <w:b/>
          <w:sz w:val="32"/>
          <w:szCs w:val="32"/>
          <w:lang w:val="en-GB"/>
        </w:rPr>
        <w:t xml:space="preserve">Exemption </w:t>
      </w:r>
      <w:r>
        <w:rPr>
          <w:rFonts w:ascii="Verdana" w:hAnsi="Verdana"/>
          <w:b/>
          <w:sz w:val="32"/>
          <w:szCs w:val="32"/>
          <w:lang w:val="en-GB"/>
        </w:rPr>
        <w:t>f</w:t>
      </w:r>
      <w:r w:rsidRPr="00FD66A4">
        <w:rPr>
          <w:rFonts w:ascii="Verdana" w:hAnsi="Verdana"/>
          <w:b/>
          <w:sz w:val="32"/>
          <w:szCs w:val="32"/>
          <w:lang w:val="en-GB"/>
        </w:rPr>
        <w:t>rom Dues</w:t>
      </w:r>
    </w:p>
    <w:p w:rsidR="00FD66A4" w:rsidRDefault="00FD66A4" w:rsidP="00E264B2">
      <w:pPr>
        <w:jc w:val="both"/>
        <w:rPr>
          <w:rFonts w:ascii="Verdana" w:hAnsi="Verdana"/>
          <w:sz w:val="32"/>
          <w:szCs w:val="32"/>
          <w:lang w:val="en-GB"/>
        </w:rPr>
      </w:pPr>
      <w:r>
        <w:rPr>
          <w:rFonts w:ascii="Verdana" w:hAnsi="Verdana"/>
          <w:sz w:val="32"/>
          <w:szCs w:val="32"/>
          <w:lang w:val="en-GB"/>
        </w:rPr>
        <w:t xml:space="preserve">Dues are paid on all income, including large donations, </w:t>
      </w:r>
      <w:r w:rsidRPr="00FD66A4">
        <w:rPr>
          <w:rFonts w:ascii="Verdana" w:hAnsi="Verdana"/>
          <w:b/>
          <w:sz w:val="32"/>
          <w:szCs w:val="32"/>
          <w:lang w:val="en-GB"/>
        </w:rPr>
        <w:t>except</w:t>
      </w:r>
      <w:r>
        <w:rPr>
          <w:rFonts w:ascii="Verdana" w:hAnsi="Verdana"/>
          <w:b/>
          <w:sz w:val="32"/>
          <w:szCs w:val="32"/>
          <w:lang w:val="en-GB"/>
        </w:rPr>
        <w:t>:</w:t>
      </w:r>
      <w:r>
        <w:rPr>
          <w:rFonts w:ascii="Verdana" w:hAnsi="Verdana"/>
          <w:sz w:val="32"/>
          <w:szCs w:val="32"/>
          <w:lang w:val="en-GB"/>
        </w:rPr>
        <w:t xml:space="preserve"> </w:t>
      </w:r>
    </w:p>
    <w:p w:rsidR="00FD66A4" w:rsidRDefault="00FD66A4" w:rsidP="00FD66A4">
      <w:pPr>
        <w:numPr>
          <w:ilvl w:val="0"/>
          <w:numId w:val="7"/>
        </w:numPr>
        <w:jc w:val="both"/>
        <w:rPr>
          <w:rFonts w:ascii="Verdana" w:hAnsi="Verdana"/>
          <w:sz w:val="32"/>
          <w:szCs w:val="32"/>
          <w:lang w:val="en-GB"/>
        </w:rPr>
      </w:pPr>
      <w:r>
        <w:rPr>
          <w:rFonts w:ascii="Verdana" w:hAnsi="Verdana"/>
          <w:sz w:val="32"/>
          <w:szCs w:val="32"/>
          <w:lang w:val="en-GB"/>
        </w:rPr>
        <w:t>Donations from other parts of SSVP</w:t>
      </w:r>
    </w:p>
    <w:p w:rsidR="00FD66A4" w:rsidRDefault="00FD66A4" w:rsidP="00FD66A4">
      <w:pPr>
        <w:numPr>
          <w:ilvl w:val="0"/>
          <w:numId w:val="7"/>
        </w:numPr>
        <w:jc w:val="both"/>
        <w:rPr>
          <w:rFonts w:ascii="Verdana" w:hAnsi="Verdana"/>
          <w:sz w:val="32"/>
          <w:szCs w:val="32"/>
          <w:lang w:val="en-GB"/>
        </w:rPr>
      </w:pPr>
      <w:r>
        <w:rPr>
          <w:rFonts w:ascii="Verdana" w:hAnsi="Verdana"/>
          <w:sz w:val="32"/>
          <w:szCs w:val="32"/>
          <w:lang w:val="en-GB"/>
        </w:rPr>
        <w:t>Legacies received. (All paperwork to be sent to the Head Office).</w:t>
      </w:r>
    </w:p>
    <w:p w:rsidR="00FD66A4" w:rsidRDefault="00FD66A4" w:rsidP="00FD66A4">
      <w:pPr>
        <w:numPr>
          <w:ilvl w:val="0"/>
          <w:numId w:val="7"/>
        </w:numPr>
        <w:jc w:val="both"/>
        <w:rPr>
          <w:rFonts w:ascii="Verdana" w:hAnsi="Verdana"/>
          <w:sz w:val="32"/>
          <w:szCs w:val="32"/>
          <w:lang w:val="en-GB"/>
        </w:rPr>
      </w:pPr>
      <w:r>
        <w:rPr>
          <w:rFonts w:ascii="Verdana" w:hAnsi="Verdana"/>
          <w:sz w:val="32"/>
          <w:szCs w:val="32"/>
          <w:lang w:val="en-GB"/>
        </w:rPr>
        <w:t>Any grants received from outside agencies (All paperwork also to be sent to the Head Office).</w:t>
      </w:r>
    </w:p>
    <w:p w:rsidR="00FD66A4" w:rsidRPr="002A14A1" w:rsidRDefault="00FD66A4" w:rsidP="00E264B2">
      <w:pPr>
        <w:jc w:val="both"/>
        <w:rPr>
          <w:rFonts w:ascii="Verdana" w:hAnsi="Verdana"/>
          <w:sz w:val="32"/>
          <w:szCs w:val="32"/>
          <w:lang w:val="en-GB"/>
        </w:rPr>
      </w:pPr>
    </w:p>
    <w:p w:rsidR="0016689C" w:rsidRPr="002A14A1" w:rsidRDefault="00E264B2" w:rsidP="00E264B2">
      <w:pPr>
        <w:jc w:val="both"/>
        <w:rPr>
          <w:rFonts w:ascii="Verdana" w:hAnsi="Verdana"/>
          <w:sz w:val="32"/>
          <w:szCs w:val="32"/>
          <w:lang w:val="en-GB"/>
        </w:rPr>
      </w:pPr>
      <w:r w:rsidRPr="002A14A1">
        <w:rPr>
          <w:rFonts w:ascii="Verdana" w:hAnsi="Verdana"/>
          <w:b/>
          <w:sz w:val="32"/>
          <w:szCs w:val="32"/>
          <w:lang w:val="en-GB"/>
        </w:rPr>
        <w:t xml:space="preserve">Twinning </w:t>
      </w:r>
      <w:r w:rsidR="00595001">
        <w:rPr>
          <w:rFonts w:ascii="Verdana" w:hAnsi="Verdana"/>
          <w:sz w:val="32"/>
          <w:szCs w:val="32"/>
          <w:lang w:val="en-GB"/>
        </w:rPr>
        <w:t xml:space="preserve">will be collected in the same way as Dues and should </w:t>
      </w:r>
      <w:r w:rsidR="00BD68EA">
        <w:rPr>
          <w:rFonts w:ascii="Verdana" w:hAnsi="Verdana"/>
          <w:sz w:val="32"/>
          <w:szCs w:val="32"/>
          <w:lang w:val="en-GB"/>
        </w:rPr>
        <w:t xml:space="preserve">be entered </w:t>
      </w:r>
      <w:r w:rsidR="00595001">
        <w:rPr>
          <w:rFonts w:ascii="Verdana" w:hAnsi="Verdana"/>
          <w:sz w:val="32"/>
          <w:szCs w:val="32"/>
          <w:lang w:val="en-GB"/>
        </w:rPr>
        <w:t>in the Cash Book (Twinning column). Any donations to projects, Students and Appeals should be entered in this column and sent to National Office.</w:t>
      </w:r>
    </w:p>
    <w:p w:rsidR="0051051F" w:rsidRPr="002A14A1" w:rsidRDefault="0051051F" w:rsidP="00E264B2">
      <w:pPr>
        <w:jc w:val="center"/>
        <w:rPr>
          <w:rFonts w:ascii="Verdana" w:hAnsi="Verdana"/>
          <w:b/>
          <w:sz w:val="32"/>
          <w:szCs w:val="32"/>
          <w:lang w:val="en-GB"/>
        </w:rPr>
      </w:pPr>
    </w:p>
    <w:p w:rsidR="00E264B2" w:rsidRPr="002A14A1" w:rsidRDefault="00E264B2" w:rsidP="00E264B2">
      <w:pPr>
        <w:jc w:val="center"/>
        <w:rPr>
          <w:rFonts w:ascii="Verdana" w:hAnsi="Verdana"/>
          <w:b/>
          <w:sz w:val="32"/>
          <w:szCs w:val="32"/>
          <w:lang w:val="en-GB"/>
        </w:rPr>
      </w:pPr>
      <w:r w:rsidRPr="002A14A1">
        <w:rPr>
          <w:rFonts w:ascii="Verdana" w:hAnsi="Verdana"/>
          <w:b/>
          <w:sz w:val="32"/>
          <w:szCs w:val="32"/>
          <w:lang w:val="en-GB"/>
        </w:rPr>
        <w:t>EXPENDITURE (2)</w:t>
      </w:r>
    </w:p>
    <w:p w:rsidR="00E264B2" w:rsidRPr="002A14A1" w:rsidRDefault="00E264B2" w:rsidP="00E264B2">
      <w:pPr>
        <w:jc w:val="both"/>
        <w:rPr>
          <w:rFonts w:ascii="Verdana" w:hAnsi="Verdana"/>
          <w:b/>
          <w:sz w:val="32"/>
          <w:szCs w:val="32"/>
          <w:lang w:val="en-GB"/>
        </w:rPr>
      </w:pPr>
    </w:p>
    <w:p w:rsidR="00E264B2" w:rsidRPr="002A14A1" w:rsidRDefault="00E264B2" w:rsidP="00E264B2">
      <w:pPr>
        <w:jc w:val="both"/>
        <w:rPr>
          <w:rFonts w:ascii="Verdana" w:hAnsi="Verdana"/>
          <w:sz w:val="32"/>
          <w:szCs w:val="32"/>
          <w:lang w:val="en-GB"/>
        </w:rPr>
      </w:pPr>
      <w:r w:rsidRPr="002A14A1">
        <w:rPr>
          <w:rFonts w:ascii="Verdana" w:hAnsi="Verdana"/>
          <w:b/>
          <w:sz w:val="32"/>
          <w:szCs w:val="32"/>
          <w:lang w:val="en-GB"/>
        </w:rPr>
        <w:t xml:space="preserve">Other Payments to SSVP </w:t>
      </w:r>
      <w:r w:rsidRPr="002A14A1">
        <w:rPr>
          <w:rFonts w:ascii="Verdana" w:hAnsi="Verdana"/>
          <w:sz w:val="32"/>
          <w:szCs w:val="32"/>
          <w:lang w:val="en-GB"/>
        </w:rPr>
        <w:t>should include</w:t>
      </w:r>
      <w:r w:rsidR="00642005">
        <w:rPr>
          <w:rFonts w:ascii="Verdana" w:hAnsi="Verdana"/>
          <w:sz w:val="32"/>
          <w:szCs w:val="32"/>
          <w:lang w:val="en-GB"/>
        </w:rPr>
        <w:t xml:space="preserve"> any payments within the Society e.g.</w:t>
      </w:r>
    </w:p>
    <w:p w:rsidR="00642005" w:rsidRDefault="00E264B2" w:rsidP="00E264B2">
      <w:pPr>
        <w:numPr>
          <w:ilvl w:val="0"/>
          <w:numId w:val="2"/>
        </w:numPr>
        <w:jc w:val="both"/>
        <w:rPr>
          <w:rFonts w:ascii="Verdana" w:hAnsi="Verdana"/>
          <w:sz w:val="32"/>
          <w:szCs w:val="32"/>
          <w:lang w:val="en-GB"/>
        </w:rPr>
      </w:pPr>
      <w:r w:rsidRPr="002A14A1">
        <w:rPr>
          <w:rFonts w:ascii="Verdana" w:hAnsi="Verdana"/>
          <w:sz w:val="32"/>
          <w:szCs w:val="32"/>
          <w:lang w:val="en-GB"/>
        </w:rPr>
        <w:t xml:space="preserve">any payments made to Head Office </w:t>
      </w:r>
    </w:p>
    <w:p w:rsidR="00E264B2" w:rsidRPr="002A14A1" w:rsidRDefault="00642005" w:rsidP="00E264B2">
      <w:pPr>
        <w:numPr>
          <w:ilvl w:val="0"/>
          <w:numId w:val="2"/>
        </w:numPr>
        <w:jc w:val="both"/>
        <w:rPr>
          <w:rFonts w:ascii="Verdana" w:hAnsi="Verdana"/>
          <w:sz w:val="32"/>
          <w:szCs w:val="32"/>
          <w:lang w:val="en-GB"/>
        </w:rPr>
      </w:pPr>
      <w:r>
        <w:rPr>
          <w:rFonts w:ascii="Verdana" w:hAnsi="Verdana"/>
          <w:sz w:val="32"/>
          <w:szCs w:val="32"/>
          <w:lang w:val="en-GB"/>
        </w:rPr>
        <w:t>Donations to Diocesan Projects</w:t>
      </w:r>
    </w:p>
    <w:p w:rsidR="00E264B2" w:rsidRPr="002A14A1" w:rsidRDefault="00E264B2" w:rsidP="00E264B2">
      <w:pPr>
        <w:numPr>
          <w:ilvl w:val="0"/>
          <w:numId w:val="2"/>
        </w:numPr>
        <w:jc w:val="both"/>
        <w:rPr>
          <w:rFonts w:ascii="Verdana" w:hAnsi="Verdana"/>
          <w:sz w:val="32"/>
          <w:szCs w:val="32"/>
          <w:lang w:val="en-GB"/>
        </w:rPr>
      </w:pPr>
      <w:r w:rsidRPr="002A14A1">
        <w:rPr>
          <w:rFonts w:ascii="Verdana" w:hAnsi="Verdana"/>
          <w:sz w:val="32"/>
          <w:szCs w:val="32"/>
          <w:lang w:val="en-GB"/>
        </w:rPr>
        <w:t xml:space="preserve">any payments made to other Conferences </w:t>
      </w:r>
    </w:p>
    <w:p w:rsidR="00E264B2" w:rsidRPr="002A14A1" w:rsidRDefault="00E264B2" w:rsidP="00E264B2">
      <w:pPr>
        <w:jc w:val="both"/>
        <w:rPr>
          <w:rFonts w:ascii="Verdana" w:hAnsi="Verdana"/>
          <w:sz w:val="32"/>
          <w:szCs w:val="32"/>
          <w:lang w:val="en-GB"/>
        </w:rPr>
      </w:pPr>
    </w:p>
    <w:p w:rsidR="00E264B2" w:rsidRPr="002A14A1" w:rsidRDefault="00E264B2" w:rsidP="00E264B2">
      <w:pPr>
        <w:jc w:val="both"/>
        <w:rPr>
          <w:rFonts w:ascii="Verdana" w:hAnsi="Verdana"/>
          <w:sz w:val="32"/>
          <w:szCs w:val="32"/>
          <w:lang w:val="en-GB"/>
        </w:rPr>
      </w:pPr>
      <w:r w:rsidRPr="002A14A1">
        <w:rPr>
          <w:rFonts w:ascii="Verdana" w:hAnsi="Verdana"/>
          <w:b/>
          <w:sz w:val="32"/>
          <w:szCs w:val="32"/>
          <w:lang w:val="en-GB"/>
        </w:rPr>
        <w:t>Expenses</w:t>
      </w:r>
      <w:r w:rsidRPr="002A14A1">
        <w:rPr>
          <w:rFonts w:ascii="Verdana" w:hAnsi="Verdana"/>
          <w:sz w:val="32"/>
          <w:szCs w:val="32"/>
          <w:lang w:val="en-GB"/>
        </w:rPr>
        <w:t xml:space="preserve"> should include </w:t>
      </w:r>
    </w:p>
    <w:p w:rsidR="00642005" w:rsidRDefault="00957ABB" w:rsidP="00E264B2">
      <w:pPr>
        <w:numPr>
          <w:ilvl w:val="0"/>
          <w:numId w:val="3"/>
        </w:numPr>
        <w:jc w:val="both"/>
        <w:rPr>
          <w:rFonts w:ascii="Verdana" w:hAnsi="Verdana"/>
          <w:sz w:val="32"/>
          <w:szCs w:val="32"/>
          <w:lang w:val="en-GB"/>
        </w:rPr>
      </w:pPr>
      <w:r w:rsidRPr="002A14A1">
        <w:rPr>
          <w:rFonts w:ascii="Verdana" w:hAnsi="Verdana"/>
          <w:sz w:val="32"/>
          <w:szCs w:val="32"/>
          <w:lang w:val="en-GB"/>
        </w:rPr>
        <w:t>M</w:t>
      </w:r>
      <w:r w:rsidR="00E264B2" w:rsidRPr="002A14A1">
        <w:rPr>
          <w:rFonts w:ascii="Verdana" w:hAnsi="Verdana"/>
          <w:sz w:val="32"/>
          <w:szCs w:val="32"/>
          <w:lang w:val="en-GB"/>
        </w:rPr>
        <w:t>embers or Conference expenses incurred in carrying out the work of the Society</w:t>
      </w:r>
      <w:r w:rsidRPr="002A14A1">
        <w:rPr>
          <w:rFonts w:ascii="Verdana" w:hAnsi="Verdana"/>
          <w:sz w:val="32"/>
          <w:szCs w:val="32"/>
          <w:lang w:val="en-GB"/>
        </w:rPr>
        <w:t>.</w:t>
      </w:r>
      <w:r w:rsidR="00E264B2" w:rsidRPr="002A14A1">
        <w:rPr>
          <w:rFonts w:ascii="Verdana" w:hAnsi="Verdana"/>
          <w:sz w:val="32"/>
          <w:szCs w:val="32"/>
          <w:lang w:val="en-GB"/>
        </w:rPr>
        <w:t xml:space="preserve"> </w:t>
      </w:r>
    </w:p>
    <w:p w:rsidR="00E264B2" w:rsidRPr="002A14A1" w:rsidRDefault="00E264B2" w:rsidP="00E264B2">
      <w:pPr>
        <w:numPr>
          <w:ilvl w:val="0"/>
          <w:numId w:val="3"/>
        </w:numPr>
        <w:jc w:val="both"/>
        <w:rPr>
          <w:rFonts w:ascii="Verdana" w:hAnsi="Verdana"/>
          <w:sz w:val="32"/>
          <w:szCs w:val="32"/>
          <w:lang w:val="en-GB"/>
        </w:rPr>
      </w:pPr>
      <w:r w:rsidRPr="002A14A1">
        <w:rPr>
          <w:rFonts w:ascii="Verdana" w:hAnsi="Verdana"/>
          <w:sz w:val="32"/>
          <w:szCs w:val="32"/>
          <w:lang w:val="en-GB"/>
        </w:rPr>
        <w:t>Postage &amp; Stationery</w:t>
      </w:r>
    </w:p>
    <w:p w:rsidR="00E264B2" w:rsidRPr="002A14A1" w:rsidRDefault="00E264B2" w:rsidP="00E264B2">
      <w:pPr>
        <w:numPr>
          <w:ilvl w:val="0"/>
          <w:numId w:val="3"/>
        </w:numPr>
        <w:jc w:val="both"/>
        <w:rPr>
          <w:rFonts w:ascii="Verdana" w:hAnsi="Verdana"/>
          <w:sz w:val="32"/>
          <w:szCs w:val="32"/>
          <w:lang w:val="en-GB"/>
        </w:rPr>
      </w:pPr>
      <w:r w:rsidRPr="002A14A1">
        <w:rPr>
          <w:rFonts w:ascii="Verdana" w:hAnsi="Verdana"/>
          <w:sz w:val="32"/>
          <w:szCs w:val="32"/>
          <w:lang w:val="en-GB"/>
        </w:rPr>
        <w:t>Transport</w:t>
      </w:r>
    </w:p>
    <w:p w:rsidR="00E264B2" w:rsidRPr="002A14A1" w:rsidRDefault="00E264B2" w:rsidP="00E264B2">
      <w:pPr>
        <w:numPr>
          <w:ilvl w:val="0"/>
          <w:numId w:val="3"/>
        </w:numPr>
        <w:jc w:val="both"/>
        <w:rPr>
          <w:rFonts w:ascii="Verdana" w:hAnsi="Verdana"/>
          <w:sz w:val="32"/>
          <w:szCs w:val="32"/>
          <w:lang w:val="en-GB"/>
        </w:rPr>
      </w:pPr>
      <w:r w:rsidRPr="002A14A1">
        <w:rPr>
          <w:rFonts w:ascii="Verdana" w:hAnsi="Verdana"/>
          <w:sz w:val="32"/>
          <w:szCs w:val="32"/>
          <w:lang w:val="en-GB"/>
        </w:rPr>
        <w:t>Mass stipends</w:t>
      </w:r>
    </w:p>
    <w:p w:rsidR="00E264B2" w:rsidRDefault="00E264B2" w:rsidP="00E264B2">
      <w:pPr>
        <w:jc w:val="both"/>
        <w:rPr>
          <w:rFonts w:ascii="Verdana" w:hAnsi="Verdana"/>
          <w:sz w:val="32"/>
          <w:szCs w:val="32"/>
          <w:lang w:val="en-GB"/>
        </w:rPr>
      </w:pPr>
    </w:p>
    <w:p w:rsidR="00642005" w:rsidRDefault="00E264B2" w:rsidP="00E264B2">
      <w:pPr>
        <w:jc w:val="both"/>
        <w:rPr>
          <w:rFonts w:ascii="Verdana" w:hAnsi="Verdana"/>
          <w:b/>
          <w:sz w:val="32"/>
          <w:szCs w:val="32"/>
          <w:lang w:val="en-GB"/>
        </w:rPr>
      </w:pPr>
      <w:r w:rsidRPr="00642005">
        <w:rPr>
          <w:rFonts w:ascii="Verdana" w:hAnsi="Verdana"/>
          <w:b/>
          <w:sz w:val="32"/>
          <w:szCs w:val="32"/>
          <w:lang w:val="en-GB"/>
        </w:rPr>
        <w:t>Other Payments</w:t>
      </w:r>
      <w:r w:rsidR="00957ABB" w:rsidRPr="00642005">
        <w:rPr>
          <w:rFonts w:ascii="Verdana" w:hAnsi="Verdana"/>
          <w:b/>
          <w:sz w:val="32"/>
          <w:szCs w:val="32"/>
          <w:lang w:val="en-GB"/>
        </w:rPr>
        <w:t>.</w:t>
      </w:r>
      <w:r w:rsidRPr="00642005">
        <w:rPr>
          <w:rFonts w:ascii="Verdana" w:hAnsi="Verdana"/>
          <w:b/>
          <w:sz w:val="32"/>
          <w:szCs w:val="32"/>
          <w:lang w:val="en-GB"/>
        </w:rPr>
        <w:t xml:space="preserve"> </w:t>
      </w:r>
    </w:p>
    <w:p w:rsidR="00E264B2" w:rsidRPr="002A14A1" w:rsidRDefault="00E264B2" w:rsidP="00E264B2">
      <w:pPr>
        <w:jc w:val="both"/>
        <w:rPr>
          <w:rFonts w:ascii="Verdana" w:hAnsi="Verdana"/>
          <w:sz w:val="32"/>
          <w:szCs w:val="32"/>
          <w:lang w:val="en-GB"/>
        </w:rPr>
      </w:pPr>
      <w:r w:rsidRPr="00642005">
        <w:rPr>
          <w:rFonts w:ascii="Verdana" w:hAnsi="Verdana"/>
          <w:b/>
          <w:sz w:val="32"/>
          <w:szCs w:val="32"/>
          <w:lang w:val="en-GB"/>
        </w:rPr>
        <w:t>Donations should not be given to other registered charities.</w:t>
      </w:r>
      <w:r w:rsidRPr="002A14A1">
        <w:rPr>
          <w:rFonts w:ascii="Verdana" w:hAnsi="Verdana"/>
          <w:sz w:val="32"/>
          <w:szCs w:val="32"/>
          <w:lang w:val="en-GB"/>
        </w:rPr>
        <w:t xml:space="preserve"> Examples of payments in this column may be to a group </w:t>
      </w:r>
      <w:r w:rsidR="00642005">
        <w:rPr>
          <w:rFonts w:ascii="Verdana" w:hAnsi="Verdana"/>
          <w:sz w:val="32"/>
          <w:szCs w:val="32"/>
          <w:lang w:val="en-GB"/>
        </w:rPr>
        <w:t>either within or outwith the parish where there is a person to person contact with the Conference.</w:t>
      </w:r>
    </w:p>
    <w:p w:rsidR="00E264B2" w:rsidRDefault="00B120B2" w:rsidP="00E264B2">
      <w:pPr>
        <w:jc w:val="both"/>
        <w:rPr>
          <w:rFonts w:ascii="Verdana" w:hAnsi="Verdana"/>
          <w:b/>
          <w:sz w:val="32"/>
          <w:szCs w:val="32"/>
          <w:lang w:val="en-GB"/>
        </w:rPr>
      </w:pPr>
      <w:r>
        <w:rPr>
          <w:rFonts w:ascii="Verdana" w:hAnsi="Verdana"/>
          <w:b/>
          <w:sz w:val="32"/>
          <w:szCs w:val="32"/>
          <w:lang w:val="en-GB"/>
        </w:rPr>
        <w:t>The total amount of other payments should not exceed £500 per year.</w:t>
      </w:r>
    </w:p>
    <w:p w:rsidR="00B120B2" w:rsidRPr="00B120B2" w:rsidRDefault="00B120B2" w:rsidP="00E264B2">
      <w:pPr>
        <w:jc w:val="both"/>
        <w:rPr>
          <w:rFonts w:ascii="Verdana" w:hAnsi="Verdana"/>
          <w:b/>
          <w:sz w:val="32"/>
          <w:szCs w:val="32"/>
          <w:lang w:val="en-GB"/>
        </w:rPr>
      </w:pPr>
    </w:p>
    <w:p w:rsidR="00E264B2" w:rsidRDefault="00E264B2" w:rsidP="00E264B2">
      <w:pPr>
        <w:jc w:val="both"/>
        <w:rPr>
          <w:rFonts w:ascii="Verdana" w:hAnsi="Verdana"/>
          <w:sz w:val="32"/>
          <w:szCs w:val="32"/>
          <w:lang w:val="en-GB"/>
        </w:rPr>
      </w:pPr>
      <w:r w:rsidRPr="002A14A1">
        <w:rPr>
          <w:rFonts w:ascii="Verdana" w:hAnsi="Verdana"/>
          <w:sz w:val="32"/>
          <w:szCs w:val="32"/>
          <w:lang w:val="en-GB"/>
        </w:rPr>
        <w:t xml:space="preserve">The total for each row should be shown and the new Balance calculated by adding income entries to existing balance, deducting payments and entering the new  figure into the Balance column. </w:t>
      </w:r>
    </w:p>
    <w:p w:rsidR="00813ED7" w:rsidRDefault="00813ED7" w:rsidP="00E264B2">
      <w:pPr>
        <w:jc w:val="both"/>
        <w:rPr>
          <w:rFonts w:ascii="Verdana" w:hAnsi="Verdana"/>
          <w:sz w:val="32"/>
          <w:szCs w:val="32"/>
          <w:lang w:val="en-GB"/>
        </w:rPr>
      </w:pPr>
    </w:p>
    <w:p w:rsidR="00B360B2" w:rsidRPr="00B360B2" w:rsidRDefault="00B360B2" w:rsidP="00E264B2">
      <w:pPr>
        <w:jc w:val="both"/>
        <w:rPr>
          <w:rFonts w:ascii="Verdana" w:hAnsi="Verdana"/>
          <w:b/>
          <w:sz w:val="32"/>
          <w:szCs w:val="32"/>
          <w:lang w:val="en-GB"/>
        </w:rPr>
      </w:pPr>
    </w:p>
    <w:p w:rsidR="00B360B2" w:rsidRDefault="00813ED7" w:rsidP="00E264B2">
      <w:pPr>
        <w:jc w:val="both"/>
        <w:rPr>
          <w:rFonts w:ascii="Verdana" w:hAnsi="Verdana"/>
          <w:sz w:val="32"/>
          <w:szCs w:val="32"/>
          <w:lang w:val="en-GB"/>
        </w:rPr>
      </w:pPr>
      <w:r w:rsidRPr="00B360B2">
        <w:rPr>
          <w:rFonts w:ascii="Verdana" w:hAnsi="Verdana"/>
          <w:b/>
          <w:sz w:val="32"/>
          <w:szCs w:val="32"/>
          <w:lang w:val="en-GB"/>
        </w:rPr>
        <w:t>N.B. CAPITAL EXPENDITURE</w:t>
      </w:r>
      <w:r>
        <w:rPr>
          <w:rFonts w:ascii="Verdana" w:hAnsi="Verdana"/>
          <w:sz w:val="32"/>
          <w:szCs w:val="32"/>
          <w:lang w:val="en-GB"/>
        </w:rPr>
        <w:t xml:space="preserve"> </w:t>
      </w:r>
    </w:p>
    <w:p w:rsidR="00813ED7" w:rsidRDefault="00813ED7" w:rsidP="00E264B2">
      <w:pPr>
        <w:jc w:val="both"/>
        <w:rPr>
          <w:rFonts w:ascii="Verdana" w:hAnsi="Verdana"/>
          <w:sz w:val="32"/>
          <w:szCs w:val="32"/>
          <w:lang w:val="en-GB"/>
        </w:rPr>
      </w:pPr>
      <w:r>
        <w:rPr>
          <w:rFonts w:ascii="Verdana" w:hAnsi="Verdana"/>
          <w:sz w:val="32"/>
          <w:szCs w:val="32"/>
          <w:lang w:val="en-GB"/>
        </w:rPr>
        <w:t>(e.g. Caravans, mini-buses, furniture vans).</w:t>
      </w:r>
    </w:p>
    <w:p w:rsidR="00813ED7" w:rsidRDefault="00813ED7" w:rsidP="00E264B2">
      <w:pPr>
        <w:jc w:val="both"/>
        <w:rPr>
          <w:rFonts w:ascii="Verdana" w:hAnsi="Verdana"/>
          <w:sz w:val="32"/>
          <w:szCs w:val="32"/>
          <w:lang w:val="en-GB"/>
        </w:rPr>
      </w:pPr>
    </w:p>
    <w:p w:rsidR="00E264B2" w:rsidRPr="002A14A1" w:rsidRDefault="00813ED7" w:rsidP="00E264B2">
      <w:pPr>
        <w:jc w:val="both"/>
        <w:rPr>
          <w:rFonts w:ascii="Verdana" w:hAnsi="Verdana"/>
          <w:sz w:val="32"/>
          <w:szCs w:val="32"/>
          <w:lang w:val="en-GB"/>
        </w:rPr>
      </w:pPr>
      <w:r>
        <w:rPr>
          <w:rFonts w:ascii="Verdana" w:hAnsi="Verdana"/>
          <w:sz w:val="32"/>
          <w:szCs w:val="32"/>
          <w:lang w:val="en-GB"/>
        </w:rPr>
        <w:t xml:space="preserve">New assets for the Society have to be purchased through Head Office to enable the correct depreciation procedure. The transaction should </w:t>
      </w:r>
      <w:r w:rsidR="00B360B2">
        <w:rPr>
          <w:rFonts w:ascii="Verdana" w:hAnsi="Verdana"/>
          <w:sz w:val="32"/>
          <w:szCs w:val="32"/>
          <w:lang w:val="en-GB"/>
        </w:rPr>
        <w:t>be supervised by the Archdiocesan President.</w:t>
      </w:r>
    </w:p>
    <w:p w:rsidR="0016689C" w:rsidRPr="002A14A1" w:rsidRDefault="0016689C" w:rsidP="00E264B2">
      <w:pPr>
        <w:jc w:val="both"/>
        <w:rPr>
          <w:rFonts w:ascii="Verdana" w:hAnsi="Verdana"/>
          <w:sz w:val="32"/>
          <w:szCs w:val="32"/>
          <w:lang w:val="en-GB"/>
        </w:rPr>
      </w:pPr>
    </w:p>
    <w:p w:rsidR="00E264B2" w:rsidRPr="002A14A1" w:rsidRDefault="00E264B2" w:rsidP="00E264B2">
      <w:pPr>
        <w:jc w:val="center"/>
        <w:rPr>
          <w:rFonts w:ascii="Verdana" w:hAnsi="Verdana"/>
          <w:b/>
          <w:sz w:val="32"/>
          <w:szCs w:val="32"/>
          <w:lang w:val="en-GB"/>
        </w:rPr>
      </w:pPr>
    </w:p>
    <w:p w:rsidR="00E264B2" w:rsidRPr="002A14A1" w:rsidRDefault="00E264B2" w:rsidP="00E264B2">
      <w:pPr>
        <w:jc w:val="center"/>
        <w:rPr>
          <w:rFonts w:ascii="Verdana" w:hAnsi="Verdana"/>
          <w:b/>
          <w:sz w:val="32"/>
          <w:szCs w:val="32"/>
          <w:lang w:val="en-GB"/>
        </w:rPr>
      </w:pPr>
      <w:r w:rsidRPr="002A14A1">
        <w:rPr>
          <w:rFonts w:ascii="Verdana" w:hAnsi="Verdana"/>
          <w:b/>
          <w:sz w:val="32"/>
          <w:szCs w:val="32"/>
          <w:lang w:val="en-GB"/>
        </w:rPr>
        <w:t>EXPENDITURE (3)</w:t>
      </w:r>
    </w:p>
    <w:p w:rsidR="00E264B2" w:rsidRPr="002A14A1" w:rsidRDefault="00E264B2" w:rsidP="00E264B2">
      <w:pPr>
        <w:jc w:val="both"/>
        <w:rPr>
          <w:rFonts w:ascii="Verdana" w:hAnsi="Verdana"/>
          <w:sz w:val="32"/>
          <w:szCs w:val="32"/>
          <w:lang w:val="en-GB"/>
        </w:rPr>
      </w:pPr>
    </w:p>
    <w:p w:rsidR="00E264B2" w:rsidRPr="002A14A1" w:rsidRDefault="00E264B2" w:rsidP="00E264B2">
      <w:pPr>
        <w:jc w:val="both"/>
        <w:rPr>
          <w:rFonts w:ascii="Verdana" w:hAnsi="Verdana"/>
          <w:sz w:val="32"/>
          <w:szCs w:val="32"/>
          <w:lang w:val="en-GB"/>
        </w:rPr>
      </w:pPr>
      <w:r w:rsidRPr="002A14A1">
        <w:rPr>
          <w:rFonts w:ascii="Verdana" w:hAnsi="Verdana"/>
          <w:sz w:val="32"/>
          <w:szCs w:val="32"/>
          <w:lang w:val="en-GB"/>
        </w:rPr>
        <w:t xml:space="preserve">At the </w:t>
      </w:r>
      <w:r w:rsidRPr="002A14A1">
        <w:rPr>
          <w:rFonts w:ascii="Verdana" w:hAnsi="Verdana"/>
          <w:b/>
          <w:sz w:val="32"/>
          <w:szCs w:val="32"/>
          <w:lang w:val="en-GB"/>
        </w:rPr>
        <w:t xml:space="preserve">end of each month, </w:t>
      </w:r>
      <w:r w:rsidRPr="002A14A1">
        <w:rPr>
          <w:rFonts w:ascii="Verdana" w:hAnsi="Verdana"/>
          <w:sz w:val="32"/>
          <w:szCs w:val="32"/>
          <w:lang w:val="en-GB"/>
        </w:rPr>
        <w:t>all columns should be totalled.</w:t>
      </w:r>
    </w:p>
    <w:p w:rsidR="00E264B2" w:rsidRPr="002A14A1" w:rsidRDefault="00E264B2" w:rsidP="00E264B2">
      <w:pPr>
        <w:jc w:val="both"/>
        <w:rPr>
          <w:rFonts w:ascii="Verdana" w:hAnsi="Verdana"/>
          <w:sz w:val="32"/>
          <w:szCs w:val="32"/>
          <w:lang w:val="en-GB"/>
        </w:rPr>
      </w:pPr>
      <w:r w:rsidRPr="002A14A1">
        <w:rPr>
          <w:rFonts w:ascii="Verdana" w:hAnsi="Verdana"/>
          <w:sz w:val="32"/>
          <w:szCs w:val="32"/>
          <w:lang w:val="en-GB"/>
        </w:rPr>
        <w:t>The figure calculated for the Total Payments column should be equal to the sum of all of the other columns.</w:t>
      </w:r>
    </w:p>
    <w:p w:rsidR="00E264B2" w:rsidRPr="002A14A1" w:rsidRDefault="00E264B2" w:rsidP="00E264B2">
      <w:pPr>
        <w:jc w:val="both"/>
        <w:rPr>
          <w:rFonts w:ascii="Verdana" w:hAnsi="Verdana"/>
          <w:sz w:val="32"/>
          <w:szCs w:val="32"/>
          <w:lang w:val="en-GB"/>
        </w:rPr>
      </w:pPr>
    </w:p>
    <w:p w:rsidR="00E264B2" w:rsidRPr="002A14A1" w:rsidRDefault="00E264B2" w:rsidP="00E264B2">
      <w:pPr>
        <w:jc w:val="both"/>
        <w:rPr>
          <w:rFonts w:ascii="Verdana" w:hAnsi="Verdana"/>
          <w:sz w:val="32"/>
          <w:szCs w:val="32"/>
          <w:lang w:val="en-GB"/>
        </w:rPr>
      </w:pPr>
      <w:r w:rsidRPr="002A14A1">
        <w:rPr>
          <w:rFonts w:ascii="Verdana" w:hAnsi="Verdana"/>
          <w:sz w:val="32"/>
          <w:szCs w:val="32"/>
          <w:lang w:val="en-GB"/>
        </w:rPr>
        <w:t xml:space="preserve">The </w:t>
      </w:r>
      <w:r w:rsidRPr="002A14A1">
        <w:rPr>
          <w:rFonts w:ascii="Verdana" w:hAnsi="Verdana"/>
          <w:b/>
          <w:sz w:val="32"/>
          <w:szCs w:val="32"/>
          <w:lang w:val="en-GB"/>
        </w:rPr>
        <w:t>balance</w:t>
      </w:r>
      <w:r w:rsidRPr="002A14A1">
        <w:rPr>
          <w:rFonts w:ascii="Verdana" w:hAnsi="Verdana"/>
          <w:sz w:val="32"/>
          <w:szCs w:val="32"/>
          <w:lang w:val="en-GB"/>
        </w:rPr>
        <w:t xml:space="preserve"> should be calculated by subtracting the Total Payments from the Total Income.  This balance should then be reconciled with the Bank statement for the relevant month.</w:t>
      </w:r>
    </w:p>
    <w:p w:rsidR="00E264B2" w:rsidRPr="002A14A1" w:rsidRDefault="00E264B2" w:rsidP="00E264B2">
      <w:pPr>
        <w:jc w:val="both"/>
        <w:rPr>
          <w:rFonts w:ascii="Verdana" w:hAnsi="Verdana"/>
          <w:sz w:val="32"/>
          <w:szCs w:val="32"/>
          <w:lang w:val="en-GB"/>
        </w:rPr>
      </w:pPr>
    </w:p>
    <w:p w:rsidR="00E264B2" w:rsidRPr="002A14A1" w:rsidRDefault="00E264B2" w:rsidP="00E264B2">
      <w:pPr>
        <w:jc w:val="both"/>
        <w:rPr>
          <w:rFonts w:ascii="Verdana" w:hAnsi="Verdana"/>
          <w:sz w:val="32"/>
          <w:szCs w:val="32"/>
          <w:lang w:val="en-GB"/>
        </w:rPr>
      </w:pPr>
      <w:r w:rsidRPr="002A14A1">
        <w:rPr>
          <w:rFonts w:ascii="Verdana" w:hAnsi="Verdana"/>
          <w:sz w:val="32"/>
          <w:szCs w:val="32"/>
          <w:lang w:val="en-GB"/>
        </w:rPr>
        <w:t>Each of the totals at the bottom of the page should be carried forward to the top of the same columns on the following page</w:t>
      </w:r>
      <w:r w:rsidRPr="002A14A1">
        <w:rPr>
          <w:rFonts w:ascii="Verdana" w:hAnsi="Verdana"/>
          <w:b/>
          <w:sz w:val="32"/>
          <w:szCs w:val="32"/>
          <w:lang w:val="en-GB"/>
        </w:rPr>
        <w:t xml:space="preserve"> except</w:t>
      </w:r>
      <w:r w:rsidRPr="002A14A1">
        <w:rPr>
          <w:rFonts w:ascii="Verdana" w:hAnsi="Verdana"/>
          <w:sz w:val="32"/>
          <w:szCs w:val="32"/>
          <w:lang w:val="en-GB"/>
        </w:rPr>
        <w:t xml:space="preserve"> at the end of the year when only the final balance is carried forward to </w:t>
      </w:r>
      <w:r w:rsidR="00924ABB" w:rsidRPr="002A14A1">
        <w:rPr>
          <w:rFonts w:ascii="Verdana" w:hAnsi="Verdana"/>
          <w:sz w:val="32"/>
          <w:szCs w:val="32"/>
          <w:lang w:val="en-GB"/>
        </w:rPr>
        <w:t>April</w:t>
      </w:r>
      <w:r w:rsidRPr="002A14A1">
        <w:rPr>
          <w:rFonts w:ascii="Verdana" w:hAnsi="Verdana"/>
          <w:sz w:val="32"/>
          <w:szCs w:val="32"/>
          <w:lang w:val="en-GB"/>
        </w:rPr>
        <w:t>.</w:t>
      </w:r>
    </w:p>
    <w:p w:rsidR="0051051F" w:rsidRDefault="0051051F" w:rsidP="00E264B2">
      <w:pPr>
        <w:jc w:val="center"/>
        <w:rPr>
          <w:rFonts w:ascii="Verdana" w:hAnsi="Verdana"/>
          <w:sz w:val="32"/>
          <w:szCs w:val="32"/>
        </w:rPr>
      </w:pPr>
    </w:p>
    <w:p w:rsidR="00940EE8" w:rsidRPr="002A14A1" w:rsidRDefault="00940EE8" w:rsidP="00E264B2">
      <w:pPr>
        <w:jc w:val="center"/>
        <w:rPr>
          <w:rFonts w:ascii="Verdana" w:hAnsi="Verdana"/>
          <w:sz w:val="32"/>
          <w:szCs w:val="32"/>
        </w:rPr>
      </w:pPr>
    </w:p>
    <w:p w:rsidR="00DA075A" w:rsidRDefault="00E264B2" w:rsidP="00E264B2">
      <w:pPr>
        <w:jc w:val="center"/>
        <w:rPr>
          <w:rFonts w:ascii="Verdana" w:hAnsi="Verdana"/>
          <w:b/>
          <w:sz w:val="32"/>
          <w:szCs w:val="32"/>
          <w:lang w:val="en-GB"/>
        </w:rPr>
      </w:pPr>
      <w:r w:rsidRPr="002A14A1">
        <w:rPr>
          <w:rFonts w:ascii="Verdana" w:hAnsi="Verdana"/>
          <w:b/>
          <w:sz w:val="32"/>
          <w:szCs w:val="32"/>
          <w:lang w:val="en-GB"/>
        </w:rPr>
        <w:t xml:space="preserve">RECONCILIATION OF </w:t>
      </w:r>
    </w:p>
    <w:p w:rsidR="00DA075A" w:rsidRDefault="00E264B2" w:rsidP="00E264B2">
      <w:pPr>
        <w:jc w:val="center"/>
        <w:rPr>
          <w:rFonts w:ascii="Verdana" w:hAnsi="Verdana"/>
          <w:b/>
          <w:sz w:val="32"/>
          <w:szCs w:val="32"/>
          <w:lang w:val="en-GB"/>
        </w:rPr>
      </w:pPr>
      <w:r w:rsidRPr="002A14A1">
        <w:rPr>
          <w:rFonts w:ascii="Verdana" w:hAnsi="Verdana"/>
          <w:b/>
          <w:sz w:val="32"/>
          <w:szCs w:val="32"/>
          <w:lang w:val="en-GB"/>
        </w:rPr>
        <w:t xml:space="preserve">BALANCE ON BANK STATEMENT </w:t>
      </w:r>
    </w:p>
    <w:p w:rsidR="00E264B2" w:rsidRPr="002A14A1" w:rsidRDefault="00E264B2" w:rsidP="00E264B2">
      <w:pPr>
        <w:jc w:val="center"/>
        <w:rPr>
          <w:rFonts w:ascii="Verdana" w:hAnsi="Verdana"/>
          <w:b/>
          <w:sz w:val="32"/>
          <w:szCs w:val="32"/>
          <w:lang w:val="en-GB"/>
        </w:rPr>
      </w:pPr>
      <w:r w:rsidRPr="002A14A1">
        <w:rPr>
          <w:rFonts w:ascii="Verdana" w:hAnsi="Verdana"/>
          <w:b/>
          <w:sz w:val="32"/>
          <w:szCs w:val="32"/>
          <w:lang w:val="en-GB"/>
        </w:rPr>
        <w:t>WITH THE BALANCE IN THE CASH BOOK</w:t>
      </w:r>
    </w:p>
    <w:p w:rsidR="00E264B2" w:rsidRPr="002A14A1" w:rsidRDefault="00E264B2" w:rsidP="00E264B2">
      <w:pPr>
        <w:rPr>
          <w:rFonts w:ascii="Verdana" w:hAnsi="Verdana"/>
          <w:b/>
          <w:sz w:val="32"/>
          <w:szCs w:val="32"/>
          <w:lang w:val="en-GB"/>
        </w:rPr>
      </w:pPr>
    </w:p>
    <w:p w:rsidR="00E264B2" w:rsidRPr="002A14A1" w:rsidRDefault="00E264B2" w:rsidP="00E264B2">
      <w:pPr>
        <w:rPr>
          <w:rFonts w:ascii="Verdana" w:hAnsi="Verdana"/>
          <w:b/>
          <w:sz w:val="32"/>
          <w:szCs w:val="32"/>
          <w:lang w:val="en-GB"/>
        </w:rPr>
      </w:pPr>
      <w:r w:rsidRPr="002A14A1">
        <w:rPr>
          <w:rFonts w:ascii="Verdana" w:hAnsi="Verdana"/>
          <w:b/>
          <w:sz w:val="32"/>
          <w:szCs w:val="32"/>
          <w:lang w:val="en-GB"/>
        </w:rPr>
        <w:t>Bank Balance:-</w:t>
      </w:r>
    </w:p>
    <w:p w:rsidR="00E264B2" w:rsidRPr="002A14A1" w:rsidRDefault="00E264B2" w:rsidP="00E264B2">
      <w:pPr>
        <w:numPr>
          <w:ilvl w:val="0"/>
          <w:numId w:val="4"/>
        </w:numPr>
        <w:rPr>
          <w:rFonts w:ascii="Verdana" w:hAnsi="Verdana"/>
          <w:sz w:val="32"/>
          <w:szCs w:val="32"/>
          <w:lang w:val="en-GB"/>
        </w:rPr>
      </w:pPr>
      <w:r w:rsidRPr="002A14A1">
        <w:rPr>
          <w:rFonts w:ascii="Verdana" w:hAnsi="Verdana"/>
          <w:sz w:val="32"/>
          <w:szCs w:val="32"/>
          <w:lang w:val="en-GB"/>
        </w:rPr>
        <w:t xml:space="preserve">Make adjustments for entries in the Cash Book not yet showing on the Bank Statement e.g. cheques entered in Cash Book not yet showing on Bank Statement </w:t>
      </w:r>
      <w:r w:rsidR="00624396">
        <w:rPr>
          <w:rFonts w:ascii="Verdana" w:hAnsi="Verdana"/>
          <w:sz w:val="32"/>
          <w:szCs w:val="32"/>
          <w:lang w:val="en-GB"/>
        </w:rPr>
        <w:t>.</w:t>
      </w:r>
    </w:p>
    <w:p w:rsidR="00E264B2" w:rsidRPr="002A14A1" w:rsidRDefault="00E264B2" w:rsidP="00E264B2">
      <w:pPr>
        <w:numPr>
          <w:ilvl w:val="0"/>
          <w:numId w:val="4"/>
        </w:numPr>
        <w:rPr>
          <w:rFonts w:ascii="Verdana" w:hAnsi="Verdana"/>
          <w:sz w:val="32"/>
          <w:szCs w:val="32"/>
          <w:lang w:val="en-GB"/>
        </w:rPr>
      </w:pPr>
      <w:r w:rsidRPr="002A14A1">
        <w:rPr>
          <w:rFonts w:ascii="Verdana" w:hAnsi="Verdana"/>
          <w:sz w:val="32"/>
          <w:szCs w:val="32"/>
          <w:lang w:val="en-GB"/>
        </w:rPr>
        <w:t>Add cash-in-hand to the Bank Balance</w:t>
      </w:r>
      <w:r w:rsidR="00624396">
        <w:rPr>
          <w:rFonts w:ascii="Verdana" w:hAnsi="Verdana"/>
          <w:sz w:val="32"/>
          <w:szCs w:val="32"/>
          <w:lang w:val="en-GB"/>
        </w:rPr>
        <w:t>.</w:t>
      </w:r>
    </w:p>
    <w:p w:rsidR="00E264B2" w:rsidRPr="002A14A1" w:rsidRDefault="00E264B2" w:rsidP="00E264B2">
      <w:pPr>
        <w:rPr>
          <w:rFonts w:ascii="Verdana" w:hAnsi="Verdana"/>
          <w:sz w:val="32"/>
          <w:szCs w:val="32"/>
          <w:lang w:val="en-GB"/>
        </w:rPr>
      </w:pPr>
    </w:p>
    <w:p w:rsidR="00E264B2" w:rsidRPr="002A14A1" w:rsidRDefault="00E264B2" w:rsidP="00E264B2">
      <w:pPr>
        <w:rPr>
          <w:rFonts w:ascii="Verdana" w:hAnsi="Verdana"/>
          <w:sz w:val="32"/>
          <w:szCs w:val="32"/>
          <w:lang w:val="en-GB"/>
        </w:rPr>
      </w:pPr>
    </w:p>
    <w:p w:rsidR="00E264B2" w:rsidRPr="002A14A1" w:rsidRDefault="00E264B2" w:rsidP="00E264B2">
      <w:pPr>
        <w:rPr>
          <w:rFonts w:ascii="Verdana" w:hAnsi="Verdana"/>
          <w:sz w:val="32"/>
          <w:szCs w:val="32"/>
          <w:lang w:val="en-GB"/>
        </w:rPr>
      </w:pPr>
      <w:r w:rsidRPr="002A14A1">
        <w:rPr>
          <w:rFonts w:ascii="Verdana" w:hAnsi="Verdana"/>
          <w:sz w:val="32"/>
          <w:szCs w:val="32"/>
          <w:lang w:val="en-GB"/>
        </w:rPr>
        <w:t xml:space="preserve">The Bank Balance with the above adjustments should now be equal to the balance showing in the Cash Book. </w:t>
      </w:r>
    </w:p>
    <w:p w:rsidR="00E264B2" w:rsidRPr="002A14A1" w:rsidRDefault="00E264B2" w:rsidP="00E264B2">
      <w:pPr>
        <w:rPr>
          <w:rFonts w:ascii="Verdana" w:hAnsi="Verdana"/>
          <w:sz w:val="32"/>
          <w:szCs w:val="32"/>
          <w:lang w:val="en-GB"/>
        </w:rPr>
      </w:pPr>
    </w:p>
    <w:p w:rsidR="00E264B2" w:rsidRPr="002A14A1" w:rsidRDefault="00E264B2" w:rsidP="00E264B2">
      <w:pPr>
        <w:rPr>
          <w:rFonts w:ascii="Verdana" w:hAnsi="Verdana"/>
          <w:b/>
          <w:sz w:val="32"/>
          <w:szCs w:val="32"/>
          <w:lang w:val="en-GB"/>
        </w:rPr>
      </w:pPr>
      <w:r w:rsidRPr="002A14A1">
        <w:rPr>
          <w:rFonts w:ascii="Verdana" w:hAnsi="Verdana"/>
          <w:b/>
          <w:sz w:val="32"/>
          <w:szCs w:val="32"/>
          <w:lang w:val="en-GB"/>
        </w:rPr>
        <w:t xml:space="preserve">NB </w:t>
      </w:r>
      <w:r w:rsidRPr="002A14A1">
        <w:rPr>
          <w:rFonts w:ascii="Verdana" w:hAnsi="Verdana"/>
          <w:sz w:val="32"/>
          <w:szCs w:val="32"/>
          <w:lang w:val="en-GB"/>
        </w:rPr>
        <w:t xml:space="preserve">   </w:t>
      </w:r>
      <w:r w:rsidRPr="002A14A1">
        <w:rPr>
          <w:rFonts w:ascii="Verdana" w:hAnsi="Verdana"/>
          <w:b/>
          <w:sz w:val="32"/>
          <w:szCs w:val="32"/>
          <w:lang w:val="en-GB"/>
        </w:rPr>
        <w:t>It is the duty of the Conference President to initial the appropriate column in the cash book to show that entries and calculations have been checked.</w:t>
      </w:r>
    </w:p>
    <w:p w:rsidR="00E264B2" w:rsidRPr="002A14A1" w:rsidRDefault="00E264B2" w:rsidP="00E264B2">
      <w:pPr>
        <w:jc w:val="both"/>
        <w:rPr>
          <w:rFonts w:ascii="Verdana" w:hAnsi="Verdana"/>
          <w:sz w:val="32"/>
          <w:szCs w:val="32"/>
          <w:lang w:val="en-GB"/>
        </w:rPr>
      </w:pPr>
    </w:p>
    <w:p w:rsidR="0051051F" w:rsidRPr="002A14A1" w:rsidRDefault="0051051F" w:rsidP="00E264B2">
      <w:pPr>
        <w:rPr>
          <w:rFonts w:ascii="Verdana" w:hAnsi="Verdana"/>
          <w:sz w:val="32"/>
          <w:szCs w:val="32"/>
          <w:lang w:val="en-GB"/>
        </w:rPr>
      </w:pPr>
    </w:p>
    <w:p w:rsidR="0051051F" w:rsidRPr="002A14A1" w:rsidRDefault="0051051F" w:rsidP="00E264B2">
      <w:pPr>
        <w:rPr>
          <w:rFonts w:ascii="Verdana" w:hAnsi="Verdana"/>
          <w:sz w:val="32"/>
          <w:szCs w:val="32"/>
          <w:lang w:val="en-GB"/>
        </w:rPr>
      </w:pPr>
    </w:p>
    <w:p w:rsidR="0016689C" w:rsidRPr="002A14A1" w:rsidRDefault="0016689C" w:rsidP="0016689C">
      <w:pPr>
        <w:jc w:val="center"/>
        <w:rPr>
          <w:rFonts w:ascii="Verdana" w:hAnsi="Verdana"/>
          <w:sz w:val="32"/>
          <w:szCs w:val="32"/>
          <w:lang w:val="en-GB"/>
        </w:rPr>
      </w:pPr>
    </w:p>
    <w:p w:rsidR="0016689C" w:rsidRPr="002A14A1" w:rsidRDefault="0016689C" w:rsidP="0016689C">
      <w:pPr>
        <w:jc w:val="center"/>
        <w:rPr>
          <w:rFonts w:ascii="Verdana" w:hAnsi="Verdana"/>
          <w:sz w:val="32"/>
          <w:szCs w:val="32"/>
          <w:lang w:val="en-GB"/>
        </w:rPr>
      </w:pPr>
    </w:p>
    <w:p w:rsidR="0016689C" w:rsidRPr="002A14A1" w:rsidRDefault="0016689C" w:rsidP="0016689C">
      <w:pPr>
        <w:jc w:val="center"/>
        <w:rPr>
          <w:rFonts w:ascii="Verdana" w:hAnsi="Verdana"/>
          <w:sz w:val="32"/>
          <w:szCs w:val="32"/>
          <w:lang w:val="en-GB"/>
        </w:rPr>
      </w:pPr>
    </w:p>
    <w:p w:rsidR="0016689C" w:rsidRPr="002A14A1" w:rsidRDefault="0016689C" w:rsidP="0016689C">
      <w:pPr>
        <w:jc w:val="center"/>
        <w:rPr>
          <w:rFonts w:ascii="Verdana" w:hAnsi="Verdana"/>
          <w:b/>
          <w:sz w:val="32"/>
          <w:szCs w:val="32"/>
          <w:lang w:val="en-GB"/>
        </w:rPr>
      </w:pPr>
      <w:r w:rsidRPr="002A14A1">
        <w:rPr>
          <w:rFonts w:ascii="Verdana" w:hAnsi="Verdana"/>
          <w:b/>
          <w:sz w:val="32"/>
          <w:szCs w:val="32"/>
          <w:lang w:val="en-GB"/>
        </w:rPr>
        <w:t>General Notes</w:t>
      </w:r>
    </w:p>
    <w:p w:rsidR="0016689C" w:rsidRPr="002A14A1" w:rsidRDefault="0016689C" w:rsidP="0016689C">
      <w:pPr>
        <w:jc w:val="center"/>
        <w:rPr>
          <w:rFonts w:ascii="Verdana" w:hAnsi="Verdana"/>
          <w:b/>
          <w:sz w:val="32"/>
          <w:szCs w:val="32"/>
          <w:lang w:val="en-GB"/>
        </w:rPr>
      </w:pPr>
    </w:p>
    <w:p w:rsidR="0016689C" w:rsidRPr="002A14A1" w:rsidRDefault="0016689C" w:rsidP="0016689C">
      <w:pPr>
        <w:jc w:val="center"/>
        <w:rPr>
          <w:rFonts w:ascii="Verdana" w:hAnsi="Verdana"/>
          <w:sz w:val="32"/>
          <w:szCs w:val="32"/>
          <w:lang w:val="en-GB"/>
        </w:rPr>
      </w:pPr>
      <w:r w:rsidRPr="002A14A1">
        <w:rPr>
          <w:rFonts w:ascii="Verdana" w:hAnsi="Verdana"/>
          <w:sz w:val="32"/>
          <w:szCs w:val="32"/>
          <w:lang w:val="en-GB"/>
        </w:rPr>
        <w:t>Income &amp; Expenditure entries should normally be recorded at the Conference Meeting.</w:t>
      </w:r>
    </w:p>
    <w:p w:rsidR="0016689C" w:rsidRPr="002A14A1" w:rsidRDefault="0016689C" w:rsidP="0016689C">
      <w:pPr>
        <w:jc w:val="center"/>
        <w:rPr>
          <w:rFonts w:ascii="Verdana" w:hAnsi="Verdana"/>
          <w:sz w:val="32"/>
          <w:szCs w:val="32"/>
          <w:lang w:val="en-GB"/>
        </w:rPr>
      </w:pPr>
    </w:p>
    <w:p w:rsidR="0016689C" w:rsidRPr="002A14A1" w:rsidRDefault="0016689C" w:rsidP="0016689C">
      <w:pPr>
        <w:jc w:val="center"/>
        <w:rPr>
          <w:rFonts w:ascii="Verdana" w:hAnsi="Verdana"/>
          <w:sz w:val="32"/>
          <w:szCs w:val="32"/>
          <w:lang w:val="en-GB"/>
        </w:rPr>
      </w:pPr>
      <w:r w:rsidRPr="002A14A1">
        <w:rPr>
          <w:rFonts w:ascii="Verdana" w:hAnsi="Verdana"/>
          <w:sz w:val="32"/>
          <w:szCs w:val="32"/>
          <w:lang w:val="en-GB"/>
        </w:rPr>
        <w:t xml:space="preserve">The Relief Book </w:t>
      </w:r>
      <w:r w:rsidR="00DA075A">
        <w:rPr>
          <w:rFonts w:ascii="Verdana" w:hAnsi="Verdana"/>
          <w:sz w:val="32"/>
          <w:szCs w:val="32"/>
          <w:lang w:val="en-GB"/>
        </w:rPr>
        <w:t xml:space="preserve">(where one is used) </w:t>
      </w:r>
      <w:r w:rsidRPr="002A14A1">
        <w:rPr>
          <w:rFonts w:ascii="Verdana" w:hAnsi="Verdana"/>
          <w:sz w:val="32"/>
          <w:szCs w:val="32"/>
          <w:lang w:val="en-GB"/>
        </w:rPr>
        <w:t>should be kept by a member of the Conference other than the Treasurer.</w:t>
      </w:r>
    </w:p>
    <w:p w:rsidR="0016689C" w:rsidRPr="002A14A1" w:rsidRDefault="0016689C" w:rsidP="0016689C">
      <w:pPr>
        <w:jc w:val="center"/>
        <w:rPr>
          <w:rFonts w:ascii="Verdana" w:hAnsi="Verdana"/>
          <w:sz w:val="32"/>
          <w:szCs w:val="32"/>
          <w:lang w:val="en-GB"/>
        </w:rPr>
      </w:pPr>
    </w:p>
    <w:p w:rsidR="0016689C" w:rsidRPr="002A14A1" w:rsidRDefault="0016689C" w:rsidP="0016689C">
      <w:pPr>
        <w:jc w:val="center"/>
        <w:rPr>
          <w:rFonts w:ascii="Verdana" w:hAnsi="Verdana"/>
          <w:sz w:val="32"/>
          <w:szCs w:val="32"/>
          <w:lang w:val="en-GB"/>
        </w:rPr>
      </w:pPr>
      <w:r w:rsidRPr="002A14A1">
        <w:rPr>
          <w:rFonts w:ascii="Verdana" w:hAnsi="Verdana"/>
          <w:sz w:val="32"/>
          <w:szCs w:val="32"/>
          <w:lang w:val="en-GB"/>
        </w:rPr>
        <w:t xml:space="preserve">A record of </w:t>
      </w:r>
      <w:r w:rsidRPr="00DA075A">
        <w:rPr>
          <w:rFonts w:ascii="Verdana" w:hAnsi="Verdana"/>
          <w:b/>
          <w:sz w:val="32"/>
          <w:szCs w:val="32"/>
          <w:lang w:val="en-GB"/>
        </w:rPr>
        <w:t>Petty Cash</w:t>
      </w:r>
      <w:r w:rsidRPr="002A14A1">
        <w:rPr>
          <w:rFonts w:ascii="Verdana" w:hAnsi="Verdana"/>
          <w:sz w:val="32"/>
          <w:szCs w:val="32"/>
          <w:lang w:val="en-GB"/>
        </w:rPr>
        <w:t xml:space="preserve"> </w:t>
      </w:r>
      <w:r w:rsidR="00FD66A4">
        <w:rPr>
          <w:rFonts w:ascii="Verdana" w:hAnsi="Verdana"/>
          <w:sz w:val="32"/>
          <w:szCs w:val="32"/>
          <w:lang w:val="en-GB"/>
        </w:rPr>
        <w:t>must</w:t>
      </w:r>
      <w:r w:rsidRPr="002A14A1">
        <w:rPr>
          <w:rFonts w:ascii="Verdana" w:hAnsi="Verdana"/>
          <w:sz w:val="32"/>
          <w:szCs w:val="32"/>
          <w:lang w:val="en-GB"/>
        </w:rPr>
        <w:t xml:space="preserve"> be kept </w:t>
      </w:r>
      <w:r w:rsidR="00DA075A">
        <w:rPr>
          <w:rFonts w:ascii="Verdana" w:hAnsi="Verdana"/>
          <w:sz w:val="32"/>
          <w:szCs w:val="32"/>
          <w:lang w:val="en-GB"/>
        </w:rPr>
        <w:t xml:space="preserve">and </w:t>
      </w:r>
      <w:r w:rsidRPr="002A14A1">
        <w:rPr>
          <w:rFonts w:ascii="Verdana" w:hAnsi="Verdana"/>
          <w:sz w:val="32"/>
          <w:szCs w:val="32"/>
          <w:lang w:val="en-GB"/>
        </w:rPr>
        <w:t xml:space="preserve">in a manner decided by the Conference. </w:t>
      </w:r>
    </w:p>
    <w:p w:rsidR="0016689C" w:rsidRPr="002A14A1" w:rsidRDefault="0016689C" w:rsidP="0016689C">
      <w:pPr>
        <w:jc w:val="center"/>
        <w:rPr>
          <w:rFonts w:ascii="Verdana" w:hAnsi="Verdana"/>
          <w:sz w:val="32"/>
          <w:szCs w:val="32"/>
          <w:lang w:val="en-GB"/>
        </w:rPr>
      </w:pPr>
    </w:p>
    <w:p w:rsidR="0016689C" w:rsidRPr="002A14A1" w:rsidRDefault="0016689C" w:rsidP="0016689C">
      <w:pPr>
        <w:jc w:val="center"/>
        <w:rPr>
          <w:rFonts w:ascii="Verdana" w:hAnsi="Verdana"/>
          <w:sz w:val="32"/>
          <w:szCs w:val="32"/>
          <w:lang w:val="en-GB"/>
        </w:rPr>
      </w:pPr>
    </w:p>
    <w:p w:rsidR="0016689C" w:rsidRPr="002A14A1" w:rsidRDefault="0016689C" w:rsidP="0016689C">
      <w:pPr>
        <w:jc w:val="center"/>
        <w:rPr>
          <w:rFonts w:ascii="Verdana" w:hAnsi="Verdana"/>
          <w:sz w:val="32"/>
          <w:szCs w:val="32"/>
          <w:lang w:val="en-GB"/>
        </w:rPr>
      </w:pPr>
    </w:p>
    <w:p w:rsidR="0016689C" w:rsidRPr="002A14A1" w:rsidRDefault="0016689C" w:rsidP="0016689C">
      <w:pPr>
        <w:jc w:val="center"/>
        <w:rPr>
          <w:rFonts w:ascii="Verdana" w:hAnsi="Verdana"/>
          <w:sz w:val="32"/>
          <w:szCs w:val="32"/>
          <w:lang w:val="en-GB"/>
        </w:rPr>
      </w:pPr>
      <w:r w:rsidRPr="002A14A1">
        <w:rPr>
          <w:rFonts w:ascii="Verdana" w:hAnsi="Verdana"/>
          <w:sz w:val="32"/>
          <w:szCs w:val="32"/>
          <w:lang w:val="en-GB"/>
        </w:rPr>
        <w:t xml:space="preserve">A Treasurer with any problems or difficulties should contact their Group </w:t>
      </w:r>
      <w:r w:rsidR="00DA075A">
        <w:rPr>
          <w:rFonts w:ascii="Verdana" w:hAnsi="Verdana"/>
          <w:sz w:val="32"/>
          <w:szCs w:val="32"/>
          <w:lang w:val="en-GB"/>
        </w:rPr>
        <w:t>or Diocesan President</w:t>
      </w:r>
      <w:r w:rsidR="00FD66A4">
        <w:rPr>
          <w:rFonts w:ascii="Verdana" w:hAnsi="Verdana"/>
          <w:sz w:val="32"/>
          <w:szCs w:val="32"/>
          <w:lang w:val="en-GB"/>
        </w:rPr>
        <w:t>, or those nominated by them.</w:t>
      </w:r>
    </w:p>
    <w:p w:rsidR="0016689C" w:rsidRPr="002A14A1" w:rsidRDefault="0016689C" w:rsidP="0016689C">
      <w:pPr>
        <w:rPr>
          <w:rFonts w:ascii="Verdana" w:hAnsi="Verdana"/>
          <w:b/>
          <w:sz w:val="32"/>
          <w:szCs w:val="32"/>
          <w:lang w:val="en-GB"/>
        </w:rPr>
      </w:pPr>
    </w:p>
    <w:p w:rsidR="0016689C" w:rsidRPr="002A14A1" w:rsidRDefault="0016689C" w:rsidP="0016689C">
      <w:pPr>
        <w:rPr>
          <w:rFonts w:ascii="Verdana" w:hAnsi="Verdana"/>
          <w:b/>
          <w:sz w:val="32"/>
          <w:szCs w:val="32"/>
          <w:lang w:val="en-GB"/>
        </w:rPr>
      </w:pPr>
    </w:p>
    <w:p w:rsidR="0016689C" w:rsidRPr="00FD66A4" w:rsidRDefault="0016689C" w:rsidP="0016689C">
      <w:pPr>
        <w:jc w:val="center"/>
        <w:rPr>
          <w:rFonts w:ascii="Verdana" w:hAnsi="Verdana"/>
          <w:b/>
          <w:sz w:val="32"/>
          <w:szCs w:val="32"/>
          <w:lang w:val="en-GB"/>
        </w:rPr>
      </w:pPr>
      <w:r w:rsidRPr="00FD66A4">
        <w:rPr>
          <w:rFonts w:ascii="Verdana" w:hAnsi="Verdana"/>
          <w:b/>
          <w:sz w:val="32"/>
          <w:szCs w:val="32"/>
          <w:lang w:val="en-GB"/>
        </w:rPr>
        <w:t>Recording of Cash Book entries may alternatively be made using the computer spreadsheets which can be downloaded from the SSVP website.</w:t>
      </w:r>
    </w:p>
    <w:p w:rsidR="0016689C" w:rsidRPr="002A14A1" w:rsidRDefault="0016689C" w:rsidP="0016689C">
      <w:pPr>
        <w:rPr>
          <w:rFonts w:ascii="Verdana" w:hAnsi="Verdana"/>
          <w:b/>
          <w:sz w:val="32"/>
          <w:szCs w:val="32"/>
          <w:lang w:val="en-GB"/>
        </w:rPr>
      </w:pPr>
    </w:p>
    <w:p w:rsidR="00507286" w:rsidRDefault="00507286" w:rsidP="0016689C">
      <w:pPr>
        <w:jc w:val="center"/>
        <w:rPr>
          <w:rFonts w:ascii="Verdana" w:hAnsi="Verdana"/>
          <w:sz w:val="32"/>
          <w:szCs w:val="32"/>
          <w:lang w:val="en-GB"/>
        </w:rPr>
      </w:pPr>
    </w:p>
    <w:p w:rsidR="00940EE8" w:rsidRDefault="00940EE8" w:rsidP="0016689C">
      <w:pPr>
        <w:jc w:val="center"/>
        <w:rPr>
          <w:rFonts w:ascii="Verdana" w:hAnsi="Verdana"/>
          <w:sz w:val="32"/>
          <w:szCs w:val="32"/>
          <w:lang w:val="en-GB"/>
        </w:rPr>
      </w:pPr>
    </w:p>
    <w:p w:rsidR="00940EE8" w:rsidRDefault="00940EE8" w:rsidP="0016689C">
      <w:pPr>
        <w:jc w:val="center"/>
        <w:rPr>
          <w:rFonts w:ascii="Verdana" w:hAnsi="Verdana"/>
          <w:sz w:val="32"/>
          <w:szCs w:val="32"/>
          <w:lang w:val="en-GB"/>
        </w:rPr>
      </w:pPr>
    </w:p>
    <w:p w:rsidR="00940EE8" w:rsidRDefault="00940EE8" w:rsidP="0016689C">
      <w:pPr>
        <w:jc w:val="center"/>
        <w:rPr>
          <w:rFonts w:ascii="Verdana" w:hAnsi="Verdana"/>
          <w:sz w:val="32"/>
          <w:szCs w:val="32"/>
          <w:lang w:val="en-GB"/>
        </w:rPr>
      </w:pPr>
    </w:p>
    <w:p w:rsidR="00A76487" w:rsidRDefault="00A76487" w:rsidP="0016689C">
      <w:pPr>
        <w:jc w:val="center"/>
        <w:rPr>
          <w:rFonts w:ascii="Verdana" w:hAnsi="Verdana"/>
          <w:sz w:val="32"/>
          <w:szCs w:val="32"/>
          <w:lang w:val="en-GB"/>
        </w:rPr>
      </w:pPr>
    </w:p>
    <w:p w:rsidR="00A76487" w:rsidRDefault="00A76487" w:rsidP="0016689C">
      <w:pPr>
        <w:jc w:val="center"/>
        <w:rPr>
          <w:rFonts w:ascii="Verdana" w:hAnsi="Verdana"/>
          <w:sz w:val="32"/>
          <w:szCs w:val="32"/>
          <w:lang w:val="en-GB"/>
        </w:rPr>
      </w:pPr>
    </w:p>
    <w:p w:rsidR="00A76487" w:rsidRDefault="00940EE8" w:rsidP="0016689C">
      <w:pPr>
        <w:jc w:val="center"/>
        <w:rPr>
          <w:rFonts w:ascii="Verdana" w:hAnsi="Verdana"/>
          <w:sz w:val="32"/>
          <w:szCs w:val="32"/>
          <w:lang w:val="en-GB"/>
        </w:rPr>
      </w:pPr>
      <w:r>
        <w:rPr>
          <w:noProof/>
          <w:lang w:val="en-GB" w:eastAsia="en-GB"/>
        </w:rPr>
        <w:drawing>
          <wp:inline distT="0" distB="0" distL="0" distR="0" wp14:anchorId="54B64E90" wp14:editId="70F0D096">
            <wp:extent cx="2893060" cy="819150"/>
            <wp:effectExtent l="0" t="0" r="2540" b="0"/>
            <wp:docPr id="4" name="Picture 1" descr="Description: O:\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NEW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060" cy="819150"/>
                    </a:xfrm>
                    <a:prstGeom prst="rect">
                      <a:avLst/>
                    </a:prstGeom>
                    <a:noFill/>
                    <a:ln>
                      <a:noFill/>
                    </a:ln>
                  </pic:spPr>
                </pic:pic>
              </a:graphicData>
            </a:graphic>
          </wp:inline>
        </w:drawing>
      </w:r>
    </w:p>
    <w:sectPr w:rsidR="00A76487" w:rsidSect="00A70BC6">
      <w:pgSz w:w="11906" w:h="16838"/>
      <w:pgMar w:top="719" w:right="1466" w:bottom="719" w:left="126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98C" w:rsidRDefault="00BE798C">
      <w:r>
        <w:separator/>
      </w:r>
    </w:p>
  </w:endnote>
  <w:endnote w:type="continuationSeparator" w:id="0">
    <w:p w:rsidR="00BE798C" w:rsidRDefault="00B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ED7" w:rsidRDefault="00813ED7" w:rsidP="000D3D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3ED7" w:rsidRDefault="00813E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ED7" w:rsidRDefault="00813ED7">
    <w:pPr>
      <w:pStyle w:val="Footer"/>
      <w:jc w:val="center"/>
    </w:pPr>
    <w:r>
      <w:fldChar w:fldCharType="begin"/>
    </w:r>
    <w:r>
      <w:instrText xml:space="preserve"> PAGE   \* MERGEFORMAT </w:instrText>
    </w:r>
    <w:r>
      <w:fldChar w:fldCharType="separate"/>
    </w:r>
    <w:r w:rsidR="00EF638A">
      <w:rPr>
        <w:noProof/>
      </w:rPr>
      <w:t>1</w:t>
    </w:r>
    <w:r>
      <w:rPr>
        <w:noProof/>
      </w:rPr>
      <w:fldChar w:fldCharType="end"/>
    </w:r>
  </w:p>
  <w:p w:rsidR="00813ED7" w:rsidRDefault="00813E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98C" w:rsidRDefault="00BE798C">
      <w:r>
        <w:separator/>
      </w:r>
    </w:p>
  </w:footnote>
  <w:footnote w:type="continuationSeparator" w:id="0">
    <w:p w:rsidR="00BE798C" w:rsidRDefault="00BE79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0107B"/>
    <w:multiLevelType w:val="hybridMultilevel"/>
    <w:tmpl w:val="F7A28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BA22DC"/>
    <w:multiLevelType w:val="hybridMultilevel"/>
    <w:tmpl w:val="49628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B31CE5"/>
    <w:multiLevelType w:val="hybridMultilevel"/>
    <w:tmpl w:val="8DDCB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B86A4E"/>
    <w:multiLevelType w:val="hybridMultilevel"/>
    <w:tmpl w:val="FFD2C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227119"/>
    <w:multiLevelType w:val="hybridMultilevel"/>
    <w:tmpl w:val="315E4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7C63348"/>
    <w:multiLevelType w:val="hybridMultilevel"/>
    <w:tmpl w:val="06EA80FE"/>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6" w15:restartNumberingAfterBreak="0">
    <w:nsid w:val="7A4463AC"/>
    <w:multiLevelType w:val="hybridMultilevel"/>
    <w:tmpl w:val="29C015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4B2"/>
    <w:rsid w:val="0007789A"/>
    <w:rsid w:val="000B5FF3"/>
    <w:rsid w:val="000D3D61"/>
    <w:rsid w:val="000F2CBA"/>
    <w:rsid w:val="000F639C"/>
    <w:rsid w:val="0016689C"/>
    <w:rsid w:val="00294BD8"/>
    <w:rsid w:val="002A14A1"/>
    <w:rsid w:val="002F49B7"/>
    <w:rsid w:val="00341A2D"/>
    <w:rsid w:val="003A182E"/>
    <w:rsid w:val="003A706F"/>
    <w:rsid w:val="00443B4A"/>
    <w:rsid w:val="004E3F83"/>
    <w:rsid w:val="00507286"/>
    <w:rsid w:val="0051051F"/>
    <w:rsid w:val="00595001"/>
    <w:rsid w:val="0060470A"/>
    <w:rsid w:val="00624396"/>
    <w:rsid w:val="00636972"/>
    <w:rsid w:val="00642005"/>
    <w:rsid w:val="006428E9"/>
    <w:rsid w:val="006A3A11"/>
    <w:rsid w:val="00735531"/>
    <w:rsid w:val="00740B3F"/>
    <w:rsid w:val="00750B63"/>
    <w:rsid w:val="00813ED7"/>
    <w:rsid w:val="00845946"/>
    <w:rsid w:val="008F2EC6"/>
    <w:rsid w:val="00924ABB"/>
    <w:rsid w:val="00940EE8"/>
    <w:rsid w:val="00957ABB"/>
    <w:rsid w:val="009A510F"/>
    <w:rsid w:val="00A52286"/>
    <w:rsid w:val="00A70BC6"/>
    <w:rsid w:val="00A76487"/>
    <w:rsid w:val="00B120B2"/>
    <w:rsid w:val="00B360B2"/>
    <w:rsid w:val="00B93BE5"/>
    <w:rsid w:val="00BC434E"/>
    <w:rsid w:val="00BD68EA"/>
    <w:rsid w:val="00BE798C"/>
    <w:rsid w:val="00C86A0F"/>
    <w:rsid w:val="00D23851"/>
    <w:rsid w:val="00D44113"/>
    <w:rsid w:val="00D65D18"/>
    <w:rsid w:val="00DA075A"/>
    <w:rsid w:val="00DE3C87"/>
    <w:rsid w:val="00DF6C0A"/>
    <w:rsid w:val="00DF7B1D"/>
    <w:rsid w:val="00E03C2D"/>
    <w:rsid w:val="00E264B2"/>
    <w:rsid w:val="00EB6DFE"/>
    <w:rsid w:val="00EC703C"/>
    <w:rsid w:val="00EF5630"/>
    <w:rsid w:val="00EF638A"/>
    <w:rsid w:val="00FB1811"/>
    <w:rsid w:val="00FD6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5:docId w15:val="{E5D45218-CD08-4162-83CD-729E037D8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4B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57ABB"/>
    <w:pPr>
      <w:tabs>
        <w:tab w:val="center" w:pos="4153"/>
        <w:tab w:val="right" w:pos="8306"/>
      </w:tabs>
    </w:pPr>
  </w:style>
  <w:style w:type="paragraph" w:styleId="Footer">
    <w:name w:val="footer"/>
    <w:basedOn w:val="Normal"/>
    <w:link w:val="FooterChar"/>
    <w:uiPriority w:val="99"/>
    <w:rsid w:val="00957ABB"/>
    <w:pPr>
      <w:tabs>
        <w:tab w:val="center" w:pos="4153"/>
        <w:tab w:val="right" w:pos="8306"/>
      </w:tabs>
    </w:pPr>
  </w:style>
  <w:style w:type="character" w:styleId="PageNumber">
    <w:name w:val="page number"/>
    <w:basedOn w:val="DefaultParagraphFont"/>
    <w:rsid w:val="00957ABB"/>
  </w:style>
  <w:style w:type="character" w:customStyle="1" w:styleId="FooterChar">
    <w:name w:val="Footer Char"/>
    <w:link w:val="Footer"/>
    <w:uiPriority w:val="99"/>
    <w:rsid w:val="002A14A1"/>
    <w:rPr>
      <w:sz w:val="24"/>
      <w:szCs w:val="24"/>
      <w:lang w:val="en-US" w:eastAsia="en-US"/>
    </w:rPr>
  </w:style>
  <w:style w:type="paragraph" w:styleId="BalloonText">
    <w:name w:val="Balloon Text"/>
    <w:basedOn w:val="Normal"/>
    <w:link w:val="BalloonTextChar"/>
    <w:rsid w:val="008F2EC6"/>
    <w:rPr>
      <w:rFonts w:ascii="Tahoma" w:hAnsi="Tahoma" w:cs="Tahoma"/>
      <w:sz w:val="16"/>
      <w:szCs w:val="16"/>
    </w:rPr>
  </w:style>
  <w:style w:type="character" w:customStyle="1" w:styleId="BalloonTextChar">
    <w:name w:val="Balloon Text Char"/>
    <w:link w:val="BalloonText"/>
    <w:rsid w:val="008F2EC6"/>
    <w:rPr>
      <w:rFonts w:ascii="Tahoma" w:hAnsi="Tahoma" w:cs="Tahoma"/>
      <w:sz w:val="16"/>
      <w:szCs w:val="16"/>
      <w:lang w:val="en-US" w:eastAsia="en-US"/>
    </w:rPr>
  </w:style>
  <w:style w:type="paragraph" w:styleId="NoSpacing">
    <w:name w:val="No Spacing"/>
    <w:link w:val="NoSpacingChar"/>
    <w:uiPriority w:val="1"/>
    <w:qFormat/>
    <w:rsid w:val="00A76487"/>
    <w:rPr>
      <w:rFonts w:ascii="Calibri" w:eastAsia="MS Mincho" w:hAnsi="Calibri" w:cs="Arial"/>
      <w:sz w:val="22"/>
      <w:szCs w:val="22"/>
      <w:lang w:val="en-US" w:eastAsia="ja-JP"/>
    </w:rPr>
  </w:style>
  <w:style w:type="character" w:customStyle="1" w:styleId="NoSpacingChar">
    <w:name w:val="No Spacing Char"/>
    <w:link w:val="NoSpacing"/>
    <w:uiPriority w:val="1"/>
    <w:rsid w:val="00A76487"/>
    <w:rPr>
      <w:rFonts w:ascii="Calibri" w:eastAsia="MS Mincho" w:hAnsi="Calibri" w:cs="Arial"/>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51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E5C02-5524-4BBF-A914-CFCC5A6F7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775</Words>
  <Characters>4422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Gibson</dc:creator>
  <cp:lastModifiedBy>Theresa Morrell</cp:lastModifiedBy>
  <cp:revision>4</cp:revision>
  <cp:lastPrinted>2015-06-03T10:54:00Z</cp:lastPrinted>
  <dcterms:created xsi:type="dcterms:W3CDTF">2014-05-07T13:51:00Z</dcterms:created>
  <dcterms:modified xsi:type="dcterms:W3CDTF">2016-01-28T14:45:00Z</dcterms:modified>
</cp:coreProperties>
</file>